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C0929AD" w14:textId="77777777" w:rsidR="00977456" w:rsidRPr="007B4528" w:rsidRDefault="00977456" w:rsidP="00E56DCE">
      <w:pPr>
        <w:pStyle w:val="Heading2"/>
        <w:rPr>
          <w:rFonts w:cs="Arial"/>
          <w:b w:val="0"/>
          <w:color w:val="464646"/>
          <w:sz w:val="16"/>
          <w:shd w:val="clear" w:color="auto" w:fill="FFFFFF"/>
        </w:rPr>
      </w:pPr>
      <w:r w:rsidRPr="007B4528">
        <w:rPr>
          <w:noProof/>
          <w:sz w:val="16"/>
        </w:rPr>
        <w:drawing>
          <wp:inline distT="0" distB="0" distL="0" distR="0" wp14:anchorId="0C092AC9" wp14:editId="0C092ACA">
            <wp:extent cx="838200" cy="2952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838200" cy="295275"/>
                    </a:xfrm>
                    <a:prstGeom prst="rect">
                      <a:avLst/>
                    </a:prstGeom>
                  </pic:spPr>
                </pic:pic>
              </a:graphicData>
            </a:graphic>
          </wp:inline>
        </w:drawing>
      </w:r>
      <w:r w:rsidR="00645C97" w:rsidRPr="007B4528">
        <w:rPr>
          <w:sz w:val="16"/>
        </w:rPr>
        <w:br/>
      </w:r>
      <w:r w:rsidR="00645C97" w:rsidRPr="007B4528">
        <w:rPr>
          <w:b w:val="0"/>
          <w:sz w:val="16"/>
        </w:rPr>
        <w:t>VEX Simulink Curriculum by Gary Garber is licensed under a</w:t>
      </w:r>
      <w:r w:rsidR="00645C97" w:rsidRPr="007B4528">
        <w:rPr>
          <w:sz w:val="16"/>
        </w:rPr>
        <w:t xml:space="preserve"> </w:t>
      </w:r>
      <w:r w:rsidRPr="007B4528">
        <w:rPr>
          <w:sz w:val="16"/>
        </w:rPr>
        <w:t xml:space="preserve"> </w:t>
      </w:r>
      <w:r w:rsidRPr="007B4528">
        <w:rPr>
          <w:rStyle w:val="apple-converted-space"/>
          <w:rFonts w:ascii="Arial" w:hAnsi="Arial" w:cs="Arial"/>
          <w:color w:val="464646"/>
          <w:sz w:val="18"/>
          <w:szCs w:val="29"/>
          <w:shd w:val="clear" w:color="auto" w:fill="FFFFFF"/>
        </w:rPr>
        <w:t> </w:t>
      </w:r>
      <w:hyperlink r:id="rId11" w:history="1">
        <w:r w:rsidRPr="007B4528">
          <w:rPr>
            <w:rStyle w:val="Hyperlink"/>
            <w:rFonts w:cs="Arial"/>
            <w:b w:val="0"/>
            <w:color w:val="049CCF"/>
            <w:sz w:val="16"/>
            <w:shd w:val="clear" w:color="auto" w:fill="FFFFFF"/>
          </w:rPr>
          <w:t>Creative Commons Attribution-</w:t>
        </w:r>
        <w:proofErr w:type="spellStart"/>
        <w:r w:rsidRPr="007B4528">
          <w:rPr>
            <w:rStyle w:val="Hyperlink"/>
            <w:rFonts w:cs="Arial"/>
            <w:b w:val="0"/>
            <w:color w:val="049CCF"/>
            <w:sz w:val="16"/>
            <w:shd w:val="clear" w:color="auto" w:fill="FFFFFF"/>
          </w:rPr>
          <w:t>ShareAlike</w:t>
        </w:r>
        <w:proofErr w:type="spellEnd"/>
        <w:r w:rsidRPr="007B4528">
          <w:rPr>
            <w:rStyle w:val="Hyperlink"/>
            <w:rFonts w:cs="Arial"/>
            <w:b w:val="0"/>
            <w:color w:val="049CCF"/>
            <w:sz w:val="16"/>
            <w:shd w:val="clear" w:color="auto" w:fill="FFFFFF"/>
          </w:rPr>
          <w:t xml:space="preserve"> 4.0 International License</w:t>
        </w:r>
      </w:hyperlink>
      <w:r w:rsidRPr="007B4528">
        <w:rPr>
          <w:rFonts w:cs="Arial"/>
          <w:b w:val="0"/>
          <w:color w:val="464646"/>
          <w:sz w:val="16"/>
          <w:shd w:val="clear" w:color="auto" w:fill="FFFFFF"/>
        </w:rPr>
        <w:t>.</w:t>
      </w:r>
    </w:p>
    <w:p w14:paraId="0C0929AF" w14:textId="77777777" w:rsidR="00E56DCE" w:rsidRDefault="00E56DCE" w:rsidP="00E56DCE">
      <w:pPr>
        <w:pStyle w:val="Heading2"/>
      </w:pPr>
      <w:r>
        <w:t>MATLAB</w:t>
      </w:r>
    </w:p>
    <w:p w14:paraId="0C0929B0" w14:textId="77777777" w:rsidR="0078256D" w:rsidRDefault="007F0591">
      <w:r>
        <w:t>MATLAB</w:t>
      </w:r>
      <w:r w:rsidR="00930DE0">
        <w:t xml:space="preserve"> is a </w:t>
      </w:r>
      <w:r w:rsidR="009C7A30">
        <w:t xml:space="preserve">higher-level programming language used widely in </w:t>
      </w:r>
      <w:r w:rsidR="00E56DCE">
        <w:t>hard-</w:t>
      </w:r>
      <w:r w:rsidR="009C7A30">
        <w:t>science</w:t>
      </w:r>
      <w:r w:rsidR="00E56DCE">
        <w:t xml:space="preserve"> research applications and solving engineering problems.  MATLAB is optimized for solving science and engineering problems.  The matrix based programming language makes it easy to run graphical simulations. </w:t>
      </w:r>
    </w:p>
    <w:p w14:paraId="0C0929B1" w14:textId="77777777" w:rsidR="00E56DCE" w:rsidRDefault="00E56DCE" w:rsidP="00E56DCE">
      <w:pPr>
        <w:pStyle w:val="Heading1"/>
      </w:pPr>
      <w:r>
        <w:t>Simulink</w:t>
      </w:r>
    </w:p>
    <w:p w14:paraId="0C0929B2" w14:textId="77777777" w:rsidR="00DA43EB" w:rsidRDefault="00C97290">
      <w:r>
        <w:t xml:space="preserve">Simulink allows us to easily deploy logic to our robot.  </w:t>
      </w:r>
      <w:r w:rsidR="006C4439">
        <w:t>Simuli</w:t>
      </w:r>
      <w:r w:rsidR="00930DE0">
        <w:t>n</w:t>
      </w:r>
      <w:r w:rsidR="006C4439">
        <w:t xml:space="preserve">k is a way of modeling what is happening in your robot.  You create a graphical </w:t>
      </w:r>
      <w:r w:rsidR="00930DE0">
        <w:t>flow chart that uses blocks and signal lines.  One of the strengths of Simulink is that it allows you to simulate or model what is happening on your robot before deploying the actual programs onto your robot. Simulink provides a graphical editor, block libraries, and solvers for modeling and simulating dynamic systems. It is integrated with MATLAB</w:t>
      </w:r>
      <w:r w:rsidR="00E56DCE" w:rsidRPr="00C43FBA">
        <w:t>.</w:t>
      </w:r>
      <w:r w:rsidRPr="00C43FBA">
        <w:t xml:space="preserve"> </w:t>
      </w:r>
      <w:r w:rsidR="00DA43EB" w:rsidRPr="00C43FBA">
        <w:t xml:space="preserve">  </w:t>
      </w:r>
      <w:hyperlink r:id="rId12" w:history="1">
        <w:r w:rsidR="00DA43EB" w:rsidRPr="00C43FBA">
          <w:rPr>
            <w:rStyle w:val="Hyperlink"/>
          </w:rPr>
          <w:t>Click here for a tutorial on Simulink.</w:t>
        </w:r>
      </w:hyperlink>
      <w:r w:rsidR="00DA43EB">
        <w:t xml:space="preserve"> </w:t>
      </w:r>
    </w:p>
    <w:p w14:paraId="0C0929B3" w14:textId="77777777" w:rsidR="006C4439" w:rsidRDefault="00930DE0">
      <w:r>
        <w:t xml:space="preserve"> </w:t>
      </w:r>
    </w:p>
    <w:p w14:paraId="0C0929B4" w14:textId="77777777" w:rsidR="006C4439" w:rsidRDefault="00E56DCE" w:rsidP="00E56DCE">
      <w:pPr>
        <w:pStyle w:val="Heading2"/>
      </w:pPr>
      <w:proofErr w:type="spellStart"/>
      <w:r>
        <w:t>Stateflow</w:t>
      </w:r>
      <w:proofErr w:type="spellEnd"/>
    </w:p>
    <w:p w14:paraId="0C0929B5" w14:textId="77777777" w:rsidR="00DA43EB" w:rsidRDefault="00E56DCE">
      <w:proofErr w:type="spellStart"/>
      <w:r>
        <w:t>Stateflow</w:t>
      </w:r>
      <w:proofErr w:type="spellEnd"/>
      <w:r>
        <w:t xml:space="preserve"> is a program that runs within Simulink that lets you model and simulate state machines and f</w:t>
      </w:r>
      <w:r w:rsidR="00C97290">
        <w:t xml:space="preserve">low charts which can clearly represent the logic used in robot control. </w:t>
      </w:r>
      <w:r>
        <w:t xml:space="preserve">  You can implement sequences of states or decision based logic in your flow charts.  </w:t>
      </w:r>
      <w:r w:rsidR="00C97290">
        <w:t xml:space="preserve">Simulation and state machine animation in </w:t>
      </w:r>
      <w:proofErr w:type="spellStart"/>
      <w:r w:rsidR="00C97290">
        <w:t>Stateflow</w:t>
      </w:r>
      <w:proofErr w:type="spellEnd"/>
      <w:r w:rsidR="00C97290">
        <w:t xml:space="preserve"> help us to understand and visual system behavior. </w:t>
      </w:r>
      <w:hyperlink r:id="rId13" w:history="1">
        <w:r w:rsidR="00DA43EB" w:rsidRPr="00C43FBA">
          <w:rPr>
            <w:rStyle w:val="Hyperlink"/>
          </w:rPr>
          <w:t xml:space="preserve">Click here for a tutorial on </w:t>
        </w:r>
        <w:proofErr w:type="spellStart"/>
        <w:r w:rsidR="00DA43EB" w:rsidRPr="00C43FBA">
          <w:rPr>
            <w:rStyle w:val="Hyperlink"/>
          </w:rPr>
          <w:t>Stateflow</w:t>
        </w:r>
        <w:proofErr w:type="spellEnd"/>
      </w:hyperlink>
      <w:r w:rsidR="00DA43EB" w:rsidRPr="00C43FBA">
        <w:t>.</w:t>
      </w:r>
    </w:p>
    <w:p w14:paraId="0C0929B6" w14:textId="77777777" w:rsidR="007F0591" w:rsidRDefault="007F0591" w:rsidP="00356BEE">
      <w:pPr>
        <w:pStyle w:val="Heading2"/>
      </w:pPr>
      <w:r>
        <w:t>Why Simulink</w:t>
      </w:r>
      <w:r w:rsidR="00356BEE">
        <w:t>?</w:t>
      </w:r>
    </w:p>
    <w:p w14:paraId="0C0929B7" w14:textId="206B34D7" w:rsidR="00930DE0" w:rsidRPr="006B0502" w:rsidRDefault="00356BEE">
      <w:pPr>
        <w:rPr>
          <w:rFonts w:eastAsia="Times New Roman" w:cs="Times New Roman"/>
          <w:sz w:val="24"/>
          <w:szCs w:val="24"/>
        </w:rPr>
      </w:pPr>
      <w:r w:rsidRPr="006B0502">
        <w:t xml:space="preserve">When you are preparing to write programs for your VEX robot, </w:t>
      </w:r>
      <w:r w:rsidR="007A0300">
        <w:t>you will find that MATLAB and Simulink are easy to get started and easy to use.</w:t>
      </w:r>
      <w:r w:rsidRPr="006B0502">
        <w:t xml:space="preserve"> MATLA</w:t>
      </w:r>
      <w:r w:rsidR="007A0300">
        <w:t xml:space="preserve">B offers standardized compilers and </w:t>
      </w:r>
      <w:r w:rsidRPr="005169C9">
        <w:t>is useful</w:t>
      </w:r>
      <w:r w:rsidR="00E56DCE" w:rsidRPr="005169C9">
        <w:t xml:space="preserve"> for science and engineering problems</w:t>
      </w:r>
      <w:r w:rsidR="007A0300">
        <w:t xml:space="preserve">. </w:t>
      </w:r>
      <w:r w:rsidR="006B0502" w:rsidRPr="005169C9">
        <w:rPr>
          <w:rFonts w:eastAsia="Times New Roman" w:cs="Times New Roman"/>
        </w:rPr>
        <w:t xml:space="preserve">In the end, the most important thing is that the language you program with is engaging and I think you will find </w:t>
      </w:r>
      <w:r w:rsidR="007A0300">
        <w:rPr>
          <w:rFonts w:eastAsia="Times New Roman" w:cs="Times New Roman"/>
        </w:rPr>
        <w:t xml:space="preserve">MATLAB and </w:t>
      </w:r>
      <w:r w:rsidR="006B0502" w:rsidRPr="005169C9">
        <w:rPr>
          <w:rFonts w:eastAsia="Times New Roman" w:cs="Times New Roman"/>
        </w:rPr>
        <w:t>Simulink will get you up and running with your VEX robot quickly.</w:t>
      </w:r>
      <w:r w:rsidR="006B0502">
        <w:rPr>
          <w:rFonts w:eastAsia="Times New Roman" w:cs="Times New Roman"/>
          <w:sz w:val="24"/>
          <w:szCs w:val="24"/>
        </w:rPr>
        <w:t xml:space="preserve"> </w:t>
      </w:r>
      <w:bookmarkStart w:id="0" w:name="_GoBack"/>
      <w:bookmarkEnd w:id="0"/>
    </w:p>
    <w:p w14:paraId="0C0929B8" w14:textId="77777777" w:rsidR="00356BEE" w:rsidRDefault="00356BEE" w:rsidP="00356BEE">
      <w:pPr>
        <w:pStyle w:val="Heading2"/>
      </w:pPr>
      <w:r>
        <w:t>LEGO Mindstorms</w:t>
      </w:r>
    </w:p>
    <w:p w14:paraId="0C0929B9" w14:textId="77777777" w:rsidR="006C4439" w:rsidRDefault="006C4439">
      <w:r>
        <w:t xml:space="preserve">If you have experience with LEGO Mindstorms the transition to Simulink will be smooth.  Using blocks and wires to create a graphical program is a common feature of both the LEGO Mindstorms EV3 language and Simulink.   You will find a lot of common terminology and steps involved to writing programs, or models for your robot. </w:t>
      </w:r>
    </w:p>
    <w:p w14:paraId="0C0929BA" w14:textId="77777777" w:rsidR="00356BEE" w:rsidRDefault="00356BEE" w:rsidP="00356BEE">
      <w:pPr>
        <w:pStyle w:val="Heading2"/>
      </w:pPr>
      <w:r>
        <w:t>Software Installa</w:t>
      </w:r>
      <w:r w:rsidR="00697ACC">
        <w:t>t</w:t>
      </w:r>
      <w:r>
        <w:t>ion</w:t>
      </w:r>
    </w:p>
    <w:p w14:paraId="0C0929BB" w14:textId="77777777" w:rsidR="007F0591" w:rsidRDefault="006C4439">
      <w:r>
        <w:t>You can learn abo</w:t>
      </w:r>
      <w:r w:rsidR="00765D70">
        <w:t>ut the connection between MATLAB</w:t>
      </w:r>
      <w:r>
        <w:t xml:space="preserve"> and VEX at the following </w:t>
      </w:r>
      <w:hyperlink r:id="rId14" w:history="1">
        <w:r w:rsidRPr="006C4439">
          <w:rPr>
            <w:rStyle w:val="Hyperlink"/>
          </w:rPr>
          <w:t>link</w:t>
        </w:r>
      </w:hyperlink>
      <w:r>
        <w:t>.  From this webpage you can r</w:t>
      </w:r>
      <w:r w:rsidR="00697ACC">
        <w:t>equest the free complementary MATLAB</w:t>
      </w:r>
      <w:r>
        <w:t xml:space="preserve"> software you will need to make models for your robot.  After you have installed M</w:t>
      </w:r>
      <w:r w:rsidR="00697ACC">
        <w:t>ATLAB</w:t>
      </w:r>
      <w:r>
        <w:t xml:space="preserve"> you will have to install the VEX </w:t>
      </w:r>
      <w:r w:rsidR="00A22A48">
        <w:t xml:space="preserve">Support Package </w:t>
      </w:r>
      <w:r>
        <w:t xml:space="preserve">which you can </w:t>
      </w:r>
      <w:r>
        <w:lastRenderedPageBreak/>
        <w:t xml:space="preserve">do at this </w:t>
      </w:r>
      <w:hyperlink r:id="rId15" w:history="1">
        <w:r w:rsidRPr="006C4439">
          <w:rPr>
            <w:rStyle w:val="Hyperlink"/>
          </w:rPr>
          <w:t>link</w:t>
        </w:r>
      </w:hyperlink>
      <w:r>
        <w:t xml:space="preserve">. </w:t>
      </w:r>
      <w:r w:rsidR="00765D70">
        <w:t xml:space="preserve">  Before you progress into these modules, I will a</w:t>
      </w:r>
      <w:r w:rsidR="007F0591">
        <w:t xml:space="preserve">ssume you will have installed </w:t>
      </w:r>
      <w:r w:rsidR="00697ACC">
        <w:t xml:space="preserve">MATLAB </w:t>
      </w:r>
      <w:r w:rsidR="007F0591">
        <w:t xml:space="preserve">and the VEX </w:t>
      </w:r>
      <w:r w:rsidR="00A22A48">
        <w:t>Support Package</w:t>
      </w:r>
      <w:r w:rsidR="007F0591">
        <w:t xml:space="preserve">.  </w:t>
      </w:r>
      <w:hyperlink r:id="rId16" w:anchor="7" w:history="1">
        <w:r w:rsidR="007F0591" w:rsidRPr="00765D70">
          <w:rPr>
            <w:rStyle w:val="Hyperlink"/>
          </w:rPr>
          <w:t>Click here</w:t>
        </w:r>
      </w:hyperlink>
      <w:r w:rsidR="007F0591">
        <w:t xml:space="preserve"> for the tutorial</w:t>
      </w:r>
      <w:r w:rsidR="00765D70">
        <w:t xml:space="preserve">s on installing the firmware for your VEX Cortex controller. </w:t>
      </w:r>
    </w:p>
    <w:p w14:paraId="0C0929BC" w14:textId="77777777" w:rsidR="007B7AF7" w:rsidRDefault="00765D70">
      <w:r>
        <w:t xml:space="preserve">Once you open MATLAB, </w:t>
      </w:r>
      <w:r w:rsidR="00697ACC">
        <w:t>i</w:t>
      </w:r>
      <w:r w:rsidR="00FC3BBE">
        <w:t xml:space="preserve">f startup is slow, make sure you close other RAM intensive programs on your computer. </w:t>
      </w:r>
      <w:r w:rsidR="00697ACC">
        <w:t xml:space="preserve">Following are the system requirements: </w:t>
      </w:r>
      <w:hyperlink r:id="rId17" w:history="1">
        <w:r w:rsidR="00697ACC" w:rsidRPr="00BD3566">
          <w:rPr>
            <w:rStyle w:val="Hyperlink"/>
          </w:rPr>
          <w:t>https://www.mathworks.com/support/sysreq/current_release/</w:t>
        </w:r>
      </w:hyperlink>
      <w:r w:rsidR="00697ACC">
        <w:t xml:space="preserve"> </w:t>
      </w:r>
      <w:r w:rsidR="007B7AF7">
        <w:br w:type="page"/>
      </w:r>
    </w:p>
    <w:p w14:paraId="0C0929BD" w14:textId="77777777" w:rsidR="00F7567B" w:rsidRDefault="00F7567B" w:rsidP="00F7567B">
      <w:pPr>
        <w:pStyle w:val="Heading1"/>
      </w:pPr>
      <w:r>
        <w:lastRenderedPageBreak/>
        <w:t>Module 1 Overview</w:t>
      </w:r>
    </w:p>
    <w:p w14:paraId="0C0929BE" w14:textId="77777777" w:rsidR="00F7567B" w:rsidRDefault="00F7567B" w:rsidP="00F7567B">
      <w:r>
        <w:t xml:space="preserve">In this module we will </w:t>
      </w:r>
    </w:p>
    <w:p w14:paraId="0C0929BF" w14:textId="77777777" w:rsidR="00F7567B" w:rsidRDefault="00F7567B" w:rsidP="00F7567B">
      <w:pPr>
        <w:pStyle w:val="ListParagraph"/>
        <w:numPr>
          <w:ilvl w:val="0"/>
          <w:numId w:val="3"/>
        </w:numPr>
      </w:pPr>
      <w:r>
        <w:t>Introduce you to basics of Simulink and VEX library</w:t>
      </w:r>
    </w:p>
    <w:p w14:paraId="0C0929C0" w14:textId="77777777" w:rsidR="00F7567B" w:rsidRDefault="008E11BD" w:rsidP="00F7567B">
      <w:pPr>
        <w:pStyle w:val="ListParagraph"/>
        <w:numPr>
          <w:ilvl w:val="0"/>
          <w:numId w:val="3"/>
        </w:numPr>
      </w:pPr>
      <w:r>
        <w:t>Program the VEX robot for m</w:t>
      </w:r>
      <w:r w:rsidR="00F7567B">
        <w:t xml:space="preserve">anual </w:t>
      </w:r>
      <w:r>
        <w:t>c</w:t>
      </w:r>
      <w:r w:rsidR="00F7567B">
        <w:t xml:space="preserve">ontrol </w:t>
      </w:r>
      <w:r>
        <w:t>or tele-operation m</w:t>
      </w:r>
      <w:r w:rsidR="00F7567B">
        <w:t xml:space="preserve">ode </w:t>
      </w:r>
    </w:p>
    <w:p w14:paraId="0C0929C1" w14:textId="77777777" w:rsidR="008E11BD" w:rsidRDefault="008E11BD" w:rsidP="00F7567B">
      <w:pPr>
        <w:pStyle w:val="ListParagraph"/>
        <w:numPr>
          <w:ilvl w:val="0"/>
          <w:numId w:val="3"/>
        </w:numPr>
      </w:pPr>
      <w:r>
        <w:t>Design autonomous motion control of the robot wheels</w:t>
      </w:r>
    </w:p>
    <w:p w14:paraId="0C0929C2" w14:textId="77777777" w:rsidR="00F7567B" w:rsidRDefault="008E11BD" w:rsidP="00F7567B">
      <w:pPr>
        <w:pStyle w:val="ListParagraph"/>
        <w:numPr>
          <w:ilvl w:val="0"/>
          <w:numId w:val="3"/>
        </w:numPr>
      </w:pPr>
      <w:r>
        <w:t>Design autonomous motion control using bumper sensors</w:t>
      </w:r>
    </w:p>
    <w:p w14:paraId="0C0929C3" w14:textId="77777777" w:rsidR="008E11BD" w:rsidRDefault="008E11BD" w:rsidP="00F7567B">
      <w:pPr>
        <w:pStyle w:val="ListParagraph"/>
        <w:numPr>
          <w:ilvl w:val="0"/>
          <w:numId w:val="3"/>
        </w:numPr>
      </w:pPr>
      <w:r>
        <w:t>Design manual control with limit switching for wheel-motors</w:t>
      </w:r>
    </w:p>
    <w:p w14:paraId="0C0929C4" w14:textId="77777777" w:rsidR="007B7AF7" w:rsidRDefault="007B7AF7" w:rsidP="009C37BB">
      <w:pPr>
        <w:pStyle w:val="Heading1"/>
      </w:pPr>
      <w:r>
        <w:t xml:space="preserve">Module 1.1 </w:t>
      </w:r>
      <w:proofErr w:type="spellStart"/>
      <w:r>
        <w:t>TeleOp</w:t>
      </w:r>
      <w:proofErr w:type="spellEnd"/>
      <w:r>
        <w:t xml:space="preserve"> Mode</w:t>
      </w:r>
    </w:p>
    <w:p w14:paraId="0C0929C5" w14:textId="77777777" w:rsidR="007B7AF7" w:rsidRDefault="007F0591">
      <w:r>
        <w:t xml:space="preserve">In this section </w:t>
      </w:r>
      <w:r w:rsidR="007B7AF7">
        <w:t>we will learn how to draw</w:t>
      </w:r>
      <w:r w:rsidR="00AB602F">
        <w:t xml:space="preserve"> a Simulink model to control our</w:t>
      </w:r>
      <w:r w:rsidR="007B7AF7">
        <w:t xml:space="preserve"> VEX Robot in </w:t>
      </w:r>
      <w:proofErr w:type="spellStart"/>
      <w:r w:rsidR="007B7AF7">
        <w:t>TeleO</w:t>
      </w:r>
      <w:r>
        <w:t>p</w:t>
      </w:r>
      <w:proofErr w:type="spellEnd"/>
      <w:r>
        <w:t xml:space="preserve"> mode.</w:t>
      </w:r>
    </w:p>
    <w:p w14:paraId="0C0929C6" w14:textId="77777777" w:rsidR="007B7AF7" w:rsidRDefault="00AD1D8C" w:rsidP="007B7AF7">
      <w:r>
        <w:t>You will learn to</w:t>
      </w:r>
    </w:p>
    <w:p w14:paraId="0C0929C7" w14:textId="77777777" w:rsidR="00AD1D8C" w:rsidRDefault="00AD1D8C" w:rsidP="00AD1D8C">
      <w:pPr>
        <w:pStyle w:val="ListParagraph"/>
        <w:numPr>
          <w:ilvl w:val="0"/>
          <w:numId w:val="1"/>
        </w:numPr>
      </w:pPr>
      <w:r>
        <w:t>Create a Simulink Model</w:t>
      </w:r>
    </w:p>
    <w:p w14:paraId="0C0929C8" w14:textId="77777777" w:rsidR="00AD1D8C" w:rsidRDefault="00AD1D8C" w:rsidP="00AD1D8C">
      <w:pPr>
        <w:pStyle w:val="ListParagraph"/>
        <w:numPr>
          <w:ilvl w:val="0"/>
          <w:numId w:val="1"/>
        </w:numPr>
      </w:pPr>
      <w:r>
        <w:t>Learn about the Simulink Library</w:t>
      </w:r>
    </w:p>
    <w:p w14:paraId="0C0929C9" w14:textId="77777777" w:rsidR="007B7AF7" w:rsidRDefault="007B7AF7" w:rsidP="00AD1D8C">
      <w:pPr>
        <w:pStyle w:val="ListParagraph"/>
        <w:numPr>
          <w:ilvl w:val="0"/>
          <w:numId w:val="1"/>
        </w:numPr>
      </w:pPr>
      <w:r>
        <w:t>How to use the library and start a new program</w:t>
      </w:r>
    </w:p>
    <w:p w14:paraId="0C0929CA" w14:textId="77777777" w:rsidR="00AD1D8C" w:rsidRDefault="00AD1D8C" w:rsidP="00AD1D8C">
      <w:pPr>
        <w:pStyle w:val="ListParagraph"/>
        <w:numPr>
          <w:ilvl w:val="0"/>
          <w:numId w:val="1"/>
        </w:numPr>
      </w:pPr>
      <w:r>
        <w:t>Use motor blocks</w:t>
      </w:r>
    </w:p>
    <w:p w14:paraId="0C0929CB" w14:textId="77777777" w:rsidR="00AD1D8C" w:rsidRDefault="00AD1D8C" w:rsidP="00AD1D8C">
      <w:pPr>
        <w:pStyle w:val="ListParagraph"/>
        <w:numPr>
          <w:ilvl w:val="0"/>
          <w:numId w:val="1"/>
        </w:numPr>
      </w:pPr>
      <w:r>
        <w:t>Gamepad blocks</w:t>
      </w:r>
    </w:p>
    <w:p w14:paraId="0C0929CC" w14:textId="77777777" w:rsidR="00AD1D8C" w:rsidRDefault="00AD1D8C" w:rsidP="00AD1D8C">
      <w:pPr>
        <w:pStyle w:val="ListParagraph"/>
        <w:numPr>
          <w:ilvl w:val="0"/>
          <w:numId w:val="1"/>
        </w:numPr>
      </w:pPr>
      <w:r>
        <w:t>Simulator blocks</w:t>
      </w:r>
    </w:p>
    <w:p w14:paraId="0C0929CD" w14:textId="77777777" w:rsidR="00AD1D8C" w:rsidRDefault="00AD1D8C" w:rsidP="00AD1D8C">
      <w:pPr>
        <w:pStyle w:val="ListParagraph"/>
        <w:numPr>
          <w:ilvl w:val="0"/>
          <w:numId w:val="1"/>
        </w:numPr>
      </w:pPr>
      <w:r>
        <w:t>Connect the blocks with Signal wires</w:t>
      </w:r>
    </w:p>
    <w:p w14:paraId="0C0929CE" w14:textId="77777777" w:rsidR="00AD1D8C" w:rsidRDefault="00AD1D8C" w:rsidP="00AD1D8C">
      <w:pPr>
        <w:pStyle w:val="ListParagraph"/>
        <w:numPr>
          <w:ilvl w:val="0"/>
          <w:numId w:val="1"/>
        </w:numPr>
      </w:pPr>
      <w:r>
        <w:t xml:space="preserve">Simulate the robot’s motion </w:t>
      </w:r>
    </w:p>
    <w:p w14:paraId="0C0929CF" w14:textId="77777777" w:rsidR="00AD1D8C" w:rsidRDefault="00AD1D8C" w:rsidP="00AD1D8C">
      <w:pPr>
        <w:pStyle w:val="ListParagraph"/>
        <w:numPr>
          <w:ilvl w:val="0"/>
          <w:numId w:val="1"/>
        </w:numPr>
      </w:pPr>
      <w:r>
        <w:t>Download a model to the VEX Cortex Controller</w:t>
      </w:r>
    </w:p>
    <w:p w14:paraId="0C0929D0" w14:textId="77777777" w:rsidR="001144B0" w:rsidRDefault="001144B0" w:rsidP="00B03BEE"/>
    <w:p w14:paraId="0C0929D1" w14:textId="77777777" w:rsidR="001144B0" w:rsidRDefault="001144B0" w:rsidP="00872EFF">
      <w:pPr>
        <w:pStyle w:val="Heading1"/>
      </w:pPr>
      <w:r>
        <w:t xml:space="preserve">Module </w:t>
      </w:r>
      <w:proofErr w:type="gramStart"/>
      <w:r>
        <w:t>1.1.1  VEX</w:t>
      </w:r>
      <w:proofErr w:type="gramEnd"/>
      <w:r>
        <w:t xml:space="preserve"> Companion App</w:t>
      </w:r>
    </w:p>
    <w:p w14:paraId="0C0929D2" w14:textId="77777777" w:rsidR="007F0591" w:rsidRDefault="00B03BEE" w:rsidP="00B03BEE">
      <w:r>
        <w:t>After you have opened MATLAB, select the APPS tab.  From there, click on the VEX Companion</w:t>
      </w:r>
      <w:r w:rsidR="00A22A48">
        <w:t xml:space="preserve"> App</w:t>
      </w:r>
      <w:r>
        <w:t xml:space="preserve"> icon as you can see in the following image. </w:t>
      </w:r>
    </w:p>
    <w:p w14:paraId="0C0929D3" w14:textId="77777777" w:rsidR="00835A4E" w:rsidRDefault="00F36089" w:rsidP="00835A4E">
      <w:pPr>
        <w:keepNext/>
      </w:pPr>
      <w:r>
        <w:rPr>
          <w:noProof/>
        </w:rPr>
        <w:lastRenderedPageBreak/>
        <w:drawing>
          <wp:inline distT="0" distB="0" distL="0" distR="0" wp14:anchorId="0C092ACB" wp14:editId="0C092ACC">
            <wp:extent cx="5943600" cy="304673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b.jpg"/>
                    <pic:cNvPicPr/>
                  </pic:nvPicPr>
                  <pic:blipFill>
                    <a:blip r:embed="rId18">
                      <a:extLst>
                        <a:ext uri="{28A0092B-C50C-407E-A947-70E740481C1C}">
                          <a14:useLocalDpi xmlns:a14="http://schemas.microsoft.com/office/drawing/2010/main" val="0"/>
                        </a:ext>
                      </a:extLst>
                    </a:blip>
                    <a:stretch>
                      <a:fillRect/>
                    </a:stretch>
                  </pic:blipFill>
                  <pic:spPr>
                    <a:xfrm>
                      <a:off x="0" y="0"/>
                      <a:ext cx="5943600" cy="3046730"/>
                    </a:xfrm>
                    <a:prstGeom prst="rect">
                      <a:avLst/>
                    </a:prstGeom>
                  </pic:spPr>
                </pic:pic>
              </a:graphicData>
            </a:graphic>
          </wp:inline>
        </w:drawing>
      </w:r>
    </w:p>
    <w:p w14:paraId="0C0929D4" w14:textId="77777777" w:rsidR="00F36089" w:rsidRDefault="00835A4E" w:rsidP="00835A4E">
      <w:pPr>
        <w:pStyle w:val="Caption"/>
      </w:pPr>
      <w:r>
        <w:t xml:space="preserve">MATLAB Apps </w:t>
      </w:r>
    </w:p>
    <w:p w14:paraId="0C0929D5" w14:textId="77777777" w:rsidR="007F0591" w:rsidRDefault="00A22A48">
      <w:r>
        <w:t xml:space="preserve">When the VEX Support App </w:t>
      </w:r>
      <w:r w:rsidR="00C179CC">
        <w:t>opens up you will see several options.   In this section, we will examine two models. Later, we will examine a model of a robot</w:t>
      </w:r>
      <w:r w:rsidR="00557FAF">
        <w:t xml:space="preserve"> running in arcade mode.  Let’s</w:t>
      </w:r>
      <w:r w:rsidR="00C179CC">
        <w:t xml:space="preserve"> begin by examining a model of the robot running in tank control model.  To view this model, click on the model called </w:t>
      </w:r>
      <w:proofErr w:type="spellStart"/>
      <w:r w:rsidR="00C179CC" w:rsidRPr="009C37BB">
        <w:rPr>
          <w:rFonts w:ascii="OCR A Std" w:hAnsi="OCR A Std"/>
          <w:color w:val="00B050"/>
        </w:rPr>
        <w:t>vexarmcortex_tankrobot.slx</w:t>
      </w:r>
      <w:proofErr w:type="spellEnd"/>
      <w:r w:rsidR="00C179CC" w:rsidRPr="00A22A48">
        <w:rPr>
          <w:color w:val="00B050"/>
        </w:rPr>
        <w:t xml:space="preserve"> </w:t>
      </w:r>
      <w:r w:rsidR="00C179CC">
        <w:t xml:space="preserve">as you can see in the following image. </w:t>
      </w:r>
    </w:p>
    <w:p w14:paraId="0C0929D6" w14:textId="77777777" w:rsidR="00835A4E" w:rsidRDefault="00F36089" w:rsidP="00835A4E">
      <w:pPr>
        <w:keepNext/>
      </w:pPr>
      <w:r>
        <w:rPr>
          <w:noProof/>
        </w:rPr>
        <w:drawing>
          <wp:inline distT="0" distB="0" distL="0" distR="0" wp14:anchorId="0C092ACD" wp14:editId="0C092ACE">
            <wp:extent cx="5943600" cy="3389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b.jpg"/>
                    <pic:cNvPicPr/>
                  </pic:nvPicPr>
                  <pic:blipFill>
                    <a:blip r:embed="rId19">
                      <a:extLst>
                        <a:ext uri="{28A0092B-C50C-407E-A947-70E740481C1C}">
                          <a14:useLocalDpi xmlns:a14="http://schemas.microsoft.com/office/drawing/2010/main" val="0"/>
                        </a:ext>
                      </a:extLst>
                    </a:blip>
                    <a:stretch>
                      <a:fillRect/>
                    </a:stretch>
                  </pic:blipFill>
                  <pic:spPr>
                    <a:xfrm>
                      <a:off x="0" y="0"/>
                      <a:ext cx="5943600" cy="3389630"/>
                    </a:xfrm>
                    <a:prstGeom prst="rect">
                      <a:avLst/>
                    </a:prstGeom>
                  </pic:spPr>
                </pic:pic>
              </a:graphicData>
            </a:graphic>
          </wp:inline>
        </w:drawing>
      </w:r>
    </w:p>
    <w:p w14:paraId="0C0929D7" w14:textId="77777777" w:rsidR="00835A4E" w:rsidRDefault="00835A4E" w:rsidP="00835A4E">
      <w:pPr>
        <w:pStyle w:val="Caption"/>
      </w:pPr>
      <w:r>
        <w:t xml:space="preserve">VEX Companion App - Select Example Models </w:t>
      </w:r>
    </w:p>
    <w:p w14:paraId="0C0929D8" w14:textId="77777777" w:rsidR="004734AA" w:rsidRDefault="00C179CC">
      <w:r>
        <w:lastRenderedPageBreak/>
        <w:t>In Simulink, w</w:t>
      </w:r>
      <w:r w:rsidR="007F0591">
        <w:t>e call</w:t>
      </w:r>
      <w:r>
        <w:t xml:space="preserve"> this file</w:t>
      </w:r>
      <w:r w:rsidR="007F0591">
        <w:t xml:space="preserve"> a model instead of a program</w:t>
      </w:r>
      <w:r>
        <w:t xml:space="preserve">.  The idea is that we are modeling the behavior of a system using Simulink.  </w:t>
      </w:r>
      <w:r w:rsidR="00853516">
        <w:t xml:space="preserve">When you open up the tank robot model you will see the Simulink Diagram in the next image. </w:t>
      </w:r>
    </w:p>
    <w:p w14:paraId="0C0929D9" w14:textId="77777777" w:rsidR="00835A4E" w:rsidRDefault="00725C00" w:rsidP="00835A4E">
      <w:pPr>
        <w:keepNext/>
      </w:pPr>
      <w:r>
        <w:rPr>
          <w:noProof/>
        </w:rPr>
        <w:drawing>
          <wp:inline distT="0" distB="0" distL="0" distR="0" wp14:anchorId="0C092ACF" wp14:editId="0C092AD0">
            <wp:extent cx="5943600" cy="33432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0C0929DA" w14:textId="77777777" w:rsidR="00725C00" w:rsidRDefault="00835A4E" w:rsidP="00835A4E">
      <w:pPr>
        <w:pStyle w:val="Caption"/>
      </w:pPr>
      <w:r>
        <w:t xml:space="preserve">Tank Robot Example Model </w:t>
      </w:r>
    </w:p>
    <w:p w14:paraId="0C0929DB" w14:textId="77777777" w:rsidR="00853516" w:rsidRDefault="00853516">
      <w:r>
        <w:t xml:space="preserve">Instead of lines of code, you can see blocks connected by wires, which we call signal lines.  You can see how this looks very similar to a traditional flowchart, which is why we call it a Simulink Diagram.  If we zoom into the Simulink Diagram (as you can see in the next image) you can see motor blocks and Gamepad blocks.  </w:t>
      </w:r>
      <w:r w:rsidR="00E2072C">
        <w:t xml:space="preserve">The signal wires leave the output ports on the gamepad block and are connected to the input ports of the motor blocks.  There is also a gain block with a value of -1 on the left motor.  This is because in our standard VEX </w:t>
      </w:r>
      <w:proofErr w:type="spellStart"/>
      <w:r w:rsidR="00E2072C">
        <w:t>Clawbot</w:t>
      </w:r>
      <w:proofErr w:type="spellEnd"/>
      <w:r w:rsidR="00E2072C">
        <w:t xml:space="preserve">, the motors are facing opposite directions. </w:t>
      </w:r>
    </w:p>
    <w:p w14:paraId="0C0929DC" w14:textId="77777777" w:rsidR="004734AA" w:rsidRDefault="00E2072C">
      <w:r>
        <w:t xml:space="preserve">In truth, this is all we need in our model to </w:t>
      </w:r>
      <w:r w:rsidR="007F0591">
        <w:t xml:space="preserve">actually run a </w:t>
      </w:r>
      <w:r>
        <w:t xml:space="preserve">physical </w:t>
      </w:r>
      <w:r w:rsidR="007F0591">
        <w:t xml:space="preserve">VEX robot. </w:t>
      </w:r>
    </w:p>
    <w:p w14:paraId="0C0929DD" w14:textId="77777777" w:rsidR="00835A4E" w:rsidRDefault="00725C00" w:rsidP="00835A4E">
      <w:pPr>
        <w:keepNext/>
      </w:pPr>
      <w:r>
        <w:rPr>
          <w:noProof/>
        </w:rPr>
        <w:lastRenderedPageBreak/>
        <w:drawing>
          <wp:inline distT="0" distB="0" distL="0" distR="0" wp14:anchorId="0C092AD1" wp14:editId="0C092AD2">
            <wp:extent cx="5943600" cy="38315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1">
                      <a:extLst>
                        <a:ext uri="{28A0092B-C50C-407E-A947-70E740481C1C}">
                          <a14:useLocalDpi xmlns:a14="http://schemas.microsoft.com/office/drawing/2010/main" val="0"/>
                        </a:ext>
                      </a:extLst>
                    </a:blip>
                    <a:stretch>
                      <a:fillRect/>
                    </a:stretch>
                  </pic:blipFill>
                  <pic:spPr>
                    <a:xfrm>
                      <a:off x="0" y="0"/>
                      <a:ext cx="5943600" cy="3831590"/>
                    </a:xfrm>
                    <a:prstGeom prst="rect">
                      <a:avLst/>
                    </a:prstGeom>
                  </pic:spPr>
                </pic:pic>
              </a:graphicData>
            </a:graphic>
          </wp:inline>
        </w:drawing>
      </w:r>
    </w:p>
    <w:p w14:paraId="0C0929DE" w14:textId="77777777" w:rsidR="00725C00" w:rsidRDefault="00835A4E" w:rsidP="00835A4E">
      <w:pPr>
        <w:pStyle w:val="Caption"/>
      </w:pPr>
      <w:r>
        <w:t xml:space="preserve">Gamepad and Motor Blocks </w:t>
      </w:r>
    </w:p>
    <w:p w14:paraId="0C0929DF" w14:textId="77777777" w:rsidR="007F0591" w:rsidRDefault="00E2072C">
      <w:r>
        <w:t xml:space="preserve">The power of Simulink is that it allows us to simulate or model the behavior of our robot before we download the code onto the VEX Cortex Controller.  </w:t>
      </w:r>
      <w:r w:rsidR="007F0591">
        <w:t xml:space="preserve">The remaining blocks </w:t>
      </w:r>
      <w:r>
        <w:t xml:space="preserve">in our Simulink Diagram </w:t>
      </w:r>
      <w:r w:rsidR="00A4756D">
        <w:t xml:space="preserve">are for running the simulation. </w:t>
      </w:r>
    </w:p>
    <w:p w14:paraId="0C0929E0" w14:textId="77777777" w:rsidR="004734AA" w:rsidRDefault="00B25F72">
      <w:r>
        <w:t>As you can see in the next image, if you c</w:t>
      </w:r>
      <w:r w:rsidR="007F0591">
        <w:t>lick on the variable input</w:t>
      </w:r>
      <w:r>
        <w:t xml:space="preserve"> blocks, a </w:t>
      </w:r>
      <w:r w:rsidR="001F0F88">
        <w:t xml:space="preserve">window with a </w:t>
      </w:r>
      <w:r>
        <w:t>slider</w:t>
      </w:r>
      <w:r w:rsidR="001F0F88">
        <w:t xml:space="preserve"> </w:t>
      </w:r>
      <w:r>
        <w:t>opens up</w:t>
      </w:r>
      <w:r w:rsidR="001F0F88">
        <w:t>,</w:t>
      </w:r>
      <w:r>
        <w:t xml:space="preserve"> which allows us to simulate moving the actual joysticks.</w:t>
      </w:r>
      <w:r w:rsidR="00557FAF">
        <w:t xml:space="preserve"> Let’</w:t>
      </w:r>
      <w:r w:rsidR="001F0F88">
        <w:t>s set the value of the right joystick to 50, and the left joystick to 20.</w:t>
      </w:r>
      <w:r>
        <w:t xml:space="preserve">  </w:t>
      </w:r>
    </w:p>
    <w:p w14:paraId="0C0929E1" w14:textId="77777777" w:rsidR="00835A4E" w:rsidRDefault="002476E5" w:rsidP="00835A4E">
      <w:pPr>
        <w:keepNext/>
      </w:pPr>
      <w:r>
        <w:rPr>
          <w:noProof/>
        </w:rPr>
        <w:lastRenderedPageBreak/>
        <w:drawing>
          <wp:inline distT="0" distB="0" distL="0" distR="0" wp14:anchorId="0C092AD3" wp14:editId="0C092AD4">
            <wp:extent cx="5943600" cy="52876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2">
                      <a:extLst>
                        <a:ext uri="{28A0092B-C50C-407E-A947-70E740481C1C}">
                          <a14:useLocalDpi xmlns:a14="http://schemas.microsoft.com/office/drawing/2010/main" val="0"/>
                        </a:ext>
                      </a:extLst>
                    </a:blip>
                    <a:stretch>
                      <a:fillRect/>
                    </a:stretch>
                  </pic:blipFill>
                  <pic:spPr>
                    <a:xfrm>
                      <a:off x="0" y="0"/>
                      <a:ext cx="5943600" cy="5287645"/>
                    </a:xfrm>
                    <a:prstGeom prst="rect">
                      <a:avLst/>
                    </a:prstGeom>
                  </pic:spPr>
                </pic:pic>
              </a:graphicData>
            </a:graphic>
          </wp:inline>
        </w:drawing>
      </w:r>
    </w:p>
    <w:p w14:paraId="0C0929E2" w14:textId="77777777" w:rsidR="00835A4E" w:rsidRDefault="00835A4E" w:rsidP="00835A4E">
      <w:pPr>
        <w:pStyle w:val="Caption"/>
      </w:pPr>
      <w:r>
        <w:t xml:space="preserve">Simulated Slider Inputs for Gamepad </w:t>
      </w:r>
    </w:p>
    <w:p w14:paraId="0C0929E3" w14:textId="77777777" w:rsidR="004734AA" w:rsidRDefault="001F0F88">
      <w:r>
        <w:t xml:space="preserve">Now, we will run the simulation by clicking on the green play button which you can see in the following image. </w:t>
      </w:r>
    </w:p>
    <w:p w14:paraId="0C0929E4" w14:textId="77777777" w:rsidR="00835A4E" w:rsidRDefault="00436908" w:rsidP="00835A4E">
      <w:pPr>
        <w:keepNext/>
      </w:pPr>
      <w:r>
        <w:rPr>
          <w:noProof/>
        </w:rPr>
        <w:drawing>
          <wp:inline distT="0" distB="0" distL="0" distR="0" wp14:anchorId="0C092AD5" wp14:editId="0C092AD6">
            <wp:extent cx="4152900" cy="1409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b.jpg"/>
                    <pic:cNvPicPr/>
                  </pic:nvPicPr>
                  <pic:blipFill>
                    <a:blip r:embed="rId23">
                      <a:extLst>
                        <a:ext uri="{28A0092B-C50C-407E-A947-70E740481C1C}">
                          <a14:useLocalDpi xmlns:a14="http://schemas.microsoft.com/office/drawing/2010/main" val="0"/>
                        </a:ext>
                      </a:extLst>
                    </a:blip>
                    <a:stretch>
                      <a:fillRect/>
                    </a:stretch>
                  </pic:blipFill>
                  <pic:spPr>
                    <a:xfrm>
                      <a:off x="0" y="0"/>
                      <a:ext cx="4152900" cy="1409700"/>
                    </a:xfrm>
                    <a:prstGeom prst="rect">
                      <a:avLst/>
                    </a:prstGeom>
                  </pic:spPr>
                </pic:pic>
              </a:graphicData>
            </a:graphic>
          </wp:inline>
        </w:drawing>
      </w:r>
    </w:p>
    <w:p w14:paraId="0C0929E5" w14:textId="77777777" w:rsidR="00436908" w:rsidRDefault="00835A4E" w:rsidP="00835A4E">
      <w:pPr>
        <w:pStyle w:val="Caption"/>
      </w:pPr>
      <w:r>
        <w:t xml:space="preserve">Run Simulation of the Model Button </w:t>
      </w:r>
    </w:p>
    <w:p w14:paraId="0C0929E6" w14:textId="77777777" w:rsidR="004734AA" w:rsidRDefault="00C9527B">
      <w:r>
        <w:lastRenderedPageBreak/>
        <w:t>The field simulator will open after</w:t>
      </w:r>
      <w:r w:rsidR="007F0591">
        <w:t xml:space="preserve"> a few seconds.</w:t>
      </w:r>
      <w:r>
        <w:t xml:space="preserve"> You will see an XY Plot modeling the motion of the robot</w:t>
      </w:r>
      <w:r w:rsidR="00011EDC">
        <w:t xml:space="preserve">, which in this case you can see is moving in an ellipse. </w:t>
      </w:r>
    </w:p>
    <w:p w14:paraId="0C0929E7" w14:textId="77777777" w:rsidR="00835A4E" w:rsidRDefault="00436908" w:rsidP="00835A4E">
      <w:pPr>
        <w:keepNext/>
      </w:pPr>
      <w:r>
        <w:rPr>
          <w:noProof/>
        </w:rPr>
        <w:drawing>
          <wp:inline distT="0" distB="0" distL="0" distR="0" wp14:anchorId="0C092AD7" wp14:editId="0C092AD8">
            <wp:extent cx="5391150" cy="303079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91150" cy="3030794"/>
                    </a:xfrm>
                    <a:prstGeom prst="rect">
                      <a:avLst/>
                    </a:prstGeom>
                  </pic:spPr>
                </pic:pic>
              </a:graphicData>
            </a:graphic>
          </wp:inline>
        </w:drawing>
      </w:r>
    </w:p>
    <w:p w14:paraId="0C0929E8" w14:textId="77777777" w:rsidR="00011EDC" w:rsidRDefault="00835A4E" w:rsidP="00835A4E">
      <w:pPr>
        <w:pStyle w:val="Caption"/>
      </w:pPr>
      <w:r>
        <w:t xml:space="preserve">Field Simulator Models the Robot Path </w:t>
      </w:r>
    </w:p>
    <w:p w14:paraId="0C0929E9" w14:textId="77777777" w:rsidR="004734AA" w:rsidRDefault="00011EDC">
      <w:r>
        <w:t>In our Simulink Diagram, the XY Plot is generated by the Field Simulator Block.  In the next image you can see the signal lines running from the Motor blocks</w:t>
      </w:r>
      <w:r w:rsidR="007F0591">
        <w:t xml:space="preserve"> to the Field Simulator </w:t>
      </w:r>
      <w:r>
        <w:t xml:space="preserve">Block.  </w:t>
      </w:r>
      <w:r w:rsidR="007F0591">
        <w:t xml:space="preserve">Also, </w:t>
      </w:r>
      <w:r>
        <w:t>signal lines run</w:t>
      </w:r>
      <w:r w:rsidR="007F0591">
        <w:t xml:space="preserve"> to the Display Blocks which allow us to see the speed of each motor.  </w:t>
      </w:r>
      <w:r>
        <w:t>You can see that</w:t>
      </w:r>
      <w:r w:rsidR="007F0591">
        <w:t xml:space="preserve"> </w:t>
      </w:r>
      <w:r>
        <w:t xml:space="preserve">the speed of </w:t>
      </w:r>
      <w:r w:rsidR="007F0591">
        <w:t xml:space="preserve">one of the motors is negative. </w:t>
      </w:r>
    </w:p>
    <w:p w14:paraId="0C0929EA" w14:textId="77777777" w:rsidR="00835A4E" w:rsidRDefault="00436908" w:rsidP="00835A4E">
      <w:pPr>
        <w:keepNext/>
      </w:pPr>
      <w:r>
        <w:rPr>
          <w:noProof/>
        </w:rPr>
        <w:lastRenderedPageBreak/>
        <w:drawing>
          <wp:inline distT="0" distB="0" distL="0" distR="0" wp14:anchorId="0C092AD9" wp14:editId="0C092ADA">
            <wp:extent cx="5943600" cy="445262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5">
                      <a:extLst>
                        <a:ext uri="{28A0092B-C50C-407E-A947-70E740481C1C}">
                          <a14:useLocalDpi xmlns:a14="http://schemas.microsoft.com/office/drawing/2010/main" val="0"/>
                        </a:ext>
                      </a:extLst>
                    </a:blip>
                    <a:stretch>
                      <a:fillRect/>
                    </a:stretch>
                  </pic:blipFill>
                  <pic:spPr>
                    <a:xfrm>
                      <a:off x="0" y="0"/>
                      <a:ext cx="5943600" cy="4452620"/>
                    </a:xfrm>
                    <a:prstGeom prst="rect">
                      <a:avLst/>
                    </a:prstGeom>
                  </pic:spPr>
                </pic:pic>
              </a:graphicData>
            </a:graphic>
          </wp:inline>
        </w:drawing>
      </w:r>
    </w:p>
    <w:p w14:paraId="0C0929EB" w14:textId="77777777" w:rsidR="00835A4E" w:rsidRDefault="00835A4E" w:rsidP="00835A4E">
      <w:pPr>
        <w:pStyle w:val="Caption"/>
      </w:pPr>
      <w:r>
        <w:t xml:space="preserve">Blocks to simulate output of the model </w:t>
      </w:r>
    </w:p>
    <w:p w14:paraId="0C0929EC" w14:textId="77777777" w:rsidR="000C0DBE" w:rsidRDefault="00557FAF">
      <w:r>
        <w:t>Now let’</w:t>
      </w:r>
      <w:r w:rsidR="000C0DBE">
        <w:t xml:space="preserve">s deploy this model to our physical VEX robot. </w:t>
      </w:r>
      <w:r w:rsidR="00B82E33">
        <w:t xml:space="preserve"> </w:t>
      </w:r>
      <w:r w:rsidR="000C0DBE">
        <w:t>You can tether the robo</w:t>
      </w:r>
      <w:r w:rsidR="00B82E33">
        <w:t xml:space="preserve">t by the USB programming cable as you can see in the following photo. Make sure you turn on your robot and have a fully charged battery. </w:t>
      </w:r>
    </w:p>
    <w:p w14:paraId="0C0929ED" w14:textId="77777777" w:rsidR="006B1035" w:rsidRDefault="006B1035" w:rsidP="006B1035">
      <w:pPr>
        <w:keepNext/>
      </w:pPr>
      <w:r>
        <w:rPr>
          <w:b/>
          <w:bCs/>
          <w:noProof/>
        </w:rPr>
        <w:lastRenderedPageBreak/>
        <w:drawing>
          <wp:inline distT="0" distB="0" distL="0" distR="0" wp14:anchorId="0C092ADB" wp14:editId="0C092ADC">
            <wp:extent cx="5943600" cy="39624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X Robot 00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0C0929EE" w14:textId="77777777" w:rsidR="006B1035" w:rsidRDefault="006B1035" w:rsidP="006B1035">
      <w:pPr>
        <w:pStyle w:val="Caption"/>
        <w:rPr>
          <w:rStyle w:val="Strong"/>
          <w:highlight w:val="darkBlue"/>
        </w:rPr>
      </w:pPr>
      <w:r>
        <w:t xml:space="preserve">VEX Robot tethered to computer </w:t>
      </w:r>
    </w:p>
    <w:p w14:paraId="0C0929EF" w14:textId="77777777" w:rsidR="000C0DBE" w:rsidRDefault="000C0DBE">
      <w:r>
        <w:t xml:space="preserve">Click on the </w:t>
      </w:r>
      <w:r w:rsidR="00B82E33">
        <w:t>Deploy to Hardware</w:t>
      </w:r>
      <w:r>
        <w:t xml:space="preserve"> button</w:t>
      </w:r>
      <w:r w:rsidR="00B82E33">
        <w:t xml:space="preserve"> which is above your Simulink Diagram as you can see in the next image. </w:t>
      </w:r>
    </w:p>
    <w:p w14:paraId="0C0929F0" w14:textId="77777777" w:rsidR="00835A4E" w:rsidRDefault="00CD39CF" w:rsidP="00835A4E">
      <w:pPr>
        <w:keepNext/>
      </w:pPr>
      <w:r>
        <w:rPr>
          <w:noProof/>
        </w:rPr>
        <w:drawing>
          <wp:inline distT="0" distB="0" distL="0" distR="0" wp14:anchorId="0C092ADD" wp14:editId="0C092ADE">
            <wp:extent cx="3781425" cy="10763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b.jpg"/>
                    <pic:cNvPicPr/>
                  </pic:nvPicPr>
                  <pic:blipFill>
                    <a:blip r:embed="rId27">
                      <a:extLst>
                        <a:ext uri="{28A0092B-C50C-407E-A947-70E740481C1C}">
                          <a14:useLocalDpi xmlns:a14="http://schemas.microsoft.com/office/drawing/2010/main" val="0"/>
                        </a:ext>
                      </a:extLst>
                    </a:blip>
                    <a:stretch>
                      <a:fillRect/>
                    </a:stretch>
                  </pic:blipFill>
                  <pic:spPr>
                    <a:xfrm>
                      <a:off x="0" y="0"/>
                      <a:ext cx="3781425" cy="1076325"/>
                    </a:xfrm>
                    <a:prstGeom prst="rect">
                      <a:avLst/>
                    </a:prstGeom>
                  </pic:spPr>
                </pic:pic>
              </a:graphicData>
            </a:graphic>
          </wp:inline>
        </w:drawing>
      </w:r>
    </w:p>
    <w:p w14:paraId="0C0929F1" w14:textId="77777777" w:rsidR="00CD39CF" w:rsidRDefault="00835A4E" w:rsidP="00835A4E">
      <w:pPr>
        <w:pStyle w:val="Caption"/>
      </w:pPr>
      <w:r>
        <w:t xml:space="preserve">Deploy to VEX Cortex Button </w:t>
      </w:r>
    </w:p>
    <w:p w14:paraId="0C0929F2" w14:textId="77777777" w:rsidR="000C0DBE" w:rsidRPr="006B1035" w:rsidRDefault="00B82E33">
      <w:r w:rsidRPr="006B1035">
        <w:t xml:space="preserve">After the model </w:t>
      </w:r>
      <w:r w:rsidR="000C0DBE" w:rsidRPr="006B1035">
        <w:t xml:space="preserve">has </w:t>
      </w:r>
      <w:r w:rsidRPr="006B1035">
        <w:t xml:space="preserve">been deployed to the VEX Cortex controller, </w:t>
      </w:r>
      <w:r w:rsidR="00557FAF" w:rsidRPr="006B1035">
        <w:t>then let’</w:t>
      </w:r>
      <w:r w:rsidR="000C0DBE" w:rsidRPr="006B1035">
        <w:t>s tether</w:t>
      </w:r>
      <w:r w:rsidRPr="006B1035">
        <w:t xml:space="preserve"> the robot</w:t>
      </w:r>
      <w:r w:rsidR="000C0DBE" w:rsidRPr="006B1035">
        <w:t xml:space="preserve"> to the </w:t>
      </w:r>
      <w:r w:rsidRPr="006B1035">
        <w:t xml:space="preserve">VEX Joysticks (which we will call a Gamepad).  Alternatively, you could use the </w:t>
      </w:r>
      <w:proofErr w:type="spellStart"/>
      <w:r w:rsidRPr="006B1035">
        <w:t>VEXNet</w:t>
      </w:r>
      <w:proofErr w:type="spellEnd"/>
      <w:r w:rsidRPr="006B1035">
        <w:t xml:space="preserve"> keys instead of the tether cable. </w:t>
      </w:r>
      <w:r w:rsidR="000C0DBE" w:rsidRPr="006B1035">
        <w:t xml:space="preserve"> </w:t>
      </w:r>
      <w:r w:rsidRPr="006B1035">
        <w:t>You can learn about using the</w:t>
      </w:r>
      <w:r w:rsidRPr="006B1035">
        <w:rPr>
          <w:b/>
        </w:rPr>
        <w:t xml:space="preserve"> </w:t>
      </w:r>
      <w:hyperlink r:id="rId28" w:history="1">
        <w:r w:rsidR="006B1035">
          <w:rPr>
            <w:rStyle w:val="Hyperlink"/>
            <w:b/>
          </w:rPr>
          <w:t>VEXNET keys at</w:t>
        </w:r>
        <w:r w:rsidRPr="006B1035">
          <w:rPr>
            <w:rStyle w:val="Hyperlink"/>
            <w:b/>
          </w:rPr>
          <w:t xml:space="preserve"> </w:t>
        </w:r>
        <w:r w:rsidR="006B1035" w:rsidRPr="006B1035">
          <w:rPr>
            <w:rStyle w:val="Hyperlink"/>
            <w:b/>
          </w:rPr>
          <w:t>this</w:t>
        </w:r>
        <w:r w:rsidRPr="006B1035">
          <w:rPr>
            <w:rStyle w:val="Hyperlink"/>
            <w:b/>
          </w:rPr>
          <w:t xml:space="preserve"> link</w:t>
        </w:r>
      </w:hyperlink>
      <w:r w:rsidRPr="006B1035">
        <w:rPr>
          <w:b/>
          <w:color w:val="7030A0"/>
        </w:rPr>
        <w:t xml:space="preserve">.  </w:t>
      </w:r>
    </w:p>
    <w:p w14:paraId="0C0929F3" w14:textId="77777777" w:rsidR="006B1035" w:rsidRDefault="00697ACC" w:rsidP="006B1035">
      <w:pPr>
        <w:keepNext/>
      </w:pPr>
      <w:r>
        <w:rPr>
          <w:noProof/>
        </w:rPr>
        <w:lastRenderedPageBreak/>
        <w:drawing>
          <wp:inline distT="0" distB="0" distL="0" distR="0" wp14:anchorId="0C092ADF" wp14:editId="0C092AE0">
            <wp:extent cx="5939444" cy="3961015"/>
            <wp:effectExtent l="0" t="0" r="4445"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VEXRobot.jpg"/>
                    <pic:cNvPicPr/>
                  </pic:nvPicPr>
                  <pic:blipFill>
                    <a:blip r:embed="rId29">
                      <a:extLst>
                        <a:ext uri="{28A0092B-C50C-407E-A947-70E740481C1C}">
                          <a14:useLocalDpi xmlns:a14="http://schemas.microsoft.com/office/drawing/2010/main" val="0"/>
                        </a:ext>
                      </a:extLst>
                    </a:blip>
                    <a:stretch>
                      <a:fillRect/>
                    </a:stretch>
                  </pic:blipFill>
                  <pic:spPr>
                    <a:xfrm>
                      <a:off x="0" y="0"/>
                      <a:ext cx="5939444" cy="3961015"/>
                    </a:xfrm>
                    <a:prstGeom prst="rect">
                      <a:avLst/>
                    </a:prstGeom>
                  </pic:spPr>
                </pic:pic>
              </a:graphicData>
            </a:graphic>
          </wp:inline>
        </w:drawing>
      </w:r>
    </w:p>
    <w:p w14:paraId="0C0929F4" w14:textId="77777777" w:rsidR="001144B0" w:rsidRDefault="006B1035" w:rsidP="006B1035">
      <w:pPr>
        <w:pStyle w:val="Caption"/>
      </w:pPr>
      <w:r>
        <w:t>VEX Robot tethered to gamepad</w:t>
      </w:r>
    </w:p>
    <w:p w14:paraId="0C0929F5" w14:textId="77777777" w:rsidR="00CE5BE7" w:rsidRDefault="00CE5BE7">
      <w:r>
        <w:br w:type="page"/>
      </w:r>
    </w:p>
    <w:p w14:paraId="0C0929F6" w14:textId="77777777" w:rsidR="001144B0" w:rsidRDefault="001144B0" w:rsidP="005B241D">
      <w:pPr>
        <w:pStyle w:val="Heading1"/>
      </w:pPr>
      <w:r>
        <w:lastRenderedPageBreak/>
        <w:t xml:space="preserve">Module </w:t>
      </w:r>
      <w:proofErr w:type="gramStart"/>
      <w:r>
        <w:t>1.1.2  Creating</w:t>
      </w:r>
      <w:proofErr w:type="gramEnd"/>
      <w:r>
        <w:t xml:space="preserve"> a Model for the VEX Robot</w:t>
      </w:r>
    </w:p>
    <w:p w14:paraId="0C0929F7" w14:textId="77777777" w:rsidR="00FC3BBE" w:rsidRDefault="000B5090">
      <w:r>
        <w:t>Now</w:t>
      </w:r>
      <w:r w:rsidR="007F0591">
        <w:t xml:space="preserve"> we will make this model from scratch using blocks from the </w:t>
      </w:r>
      <w:r>
        <w:t>Simulink L</w:t>
      </w:r>
      <w:r w:rsidR="007F0591">
        <w:t xml:space="preserve">ibrary. </w:t>
      </w:r>
      <w:r>
        <w:t xml:space="preserve">You may want to refer to the original Simulink Diagram as you create your own.  If you make the window for the original model </w:t>
      </w:r>
      <w:proofErr w:type="gramStart"/>
      <w:r>
        <w:t>smaller</w:t>
      </w:r>
      <w:proofErr w:type="gramEnd"/>
      <w:r>
        <w:t xml:space="preserve"> we can view it off to the side.  </w:t>
      </w:r>
      <w:r w:rsidR="00FC3BBE">
        <w:t xml:space="preserve">By hitting the space </w:t>
      </w:r>
      <w:r>
        <w:t>bar, Simulink will zoom</w:t>
      </w:r>
      <w:r w:rsidR="00FC3BBE">
        <w:t xml:space="preserve"> the view of your </w:t>
      </w:r>
      <w:r>
        <w:t>Simulink Diagram</w:t>
      </w:r>
      <w:r w:rsidR="00FC3BBE">
        <w:t xml:space="preserve"> to the window size. </w:t>
      </w:r>
    </w:p>
    <w:p w14:paraId="0C0929F8" w14:textId="77777777" w:rsidR="00FC3BBE" w:rsidRDefault="00FC3BBE">
      <w:r>
        <w:t>Fr</w:t>
      </w:r>
      <w:r w:rsidR="00557FAF">
        <w:t>om the VEX Support package let’</w:t>
      </w:r>
      <w:r>
        <w:t>s create a new model.  You should click on the Create New Model button whenever you want to create a new VEX Model.  If you were to create a gener</w:t>
      </w:r>
      <w:r w:rsidR="00E1333B">
        <w:t xml:space="preserve">al Simulink model using </w:t>
      </w:r>
      <w:proofErr w:type="gramStart"/>
      <w:r w:rsidR="00E1333B">
        <w:t>ctrl</w:t>
      </w:r>
      <w:proofErr w:type="gramEnd"/>
      <w:r w:rsidR="00E1333B">
        <w:t>-</w:t>
      </w:r>
      <w:r>
        <w:t xml:space="preserve">N, there are certain settings which are not implemented for the VEX robots.  You can view </w:t>
      </w:r>
      <w:r w:rsidR="00E1333B">
        <w:t xml:space="preserve">a tutorial on </w:t>
      </w:r>
      <w:r>
        <w:t xml:space="preserve">those settings at </w:t>
      </w:r>
      <w:hyperlink r:id="rId30" w:anchor="7" w:history="1">
        <w:r w:rsidRPr="00E1333B">
          <w:rPr>
            <w:rStyle w:val="Hyperlink"/>
          </w:rPr>
          <w:t>this link</w:t>
        </w:r>
      </w:hyperlink>
      <w:r>
        <w:t xml:space="preserve">.  </w:t>
      </w:r>
    </w:p>
    <w:p w14:paraId="0C0929F9" w14:textId="77777777" w:rsidR="00835A4E" w:rsidRDefault="00CD39CF" w:rsidP="00835A4E">
      <w:pPr>
        <w:keepNext/>
      </w:pPr>
      <w:r>
        <w:rPr>
          <w:noProof/>
        </w:rPr>
        <w:drawing>
          <wp:inline distT="0" distB="0" distL="0" distR="0" wp14:anchorId="0C092AE1" wp14:editId="0C092AE2">
            <wp:extent cx="5943600" cy="3389630"/>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g"/>
                    <pic:cNvPicPr/>
                  </pic:nvPicPr>
                  <pic:blipFill>
                    <a:blip r:embed="rId31">
                      <a:extLst>
                        <a:ext uri="{28A0092B-C50C-407E-A947-70E740481C1C}">
                          <a14:useLocalDpi xmlns:a14="http://schemas.microsoft.com/office/drawing/2010/main" val="0"/>
                        </a:ext>
                      </a:extLst>
                    </a:blip>
                    <a:stretch>
                      <a:fillRect/>
                    </a:stretch>
                  </pic:blipFill>
                  <pic:spPr>
                    <a:xfrm>
                      <a:off x="0" y="0"/>
                      <a:ext cx="5943600" cy="3389630"/>
                    </a:xfrm>
                    <a:prstGeom prst="rect">
                      <a:avLst/>
                    </a:prstGeom>
                  </pic:spPr>
                </pic:pic>
              </a:graphicData>
            </a:graphic>
          </wp:inline>
        </w:drawing>
      </w:r>
    </w:p>
    <w:p w14:paraId="0C0929FA" w14:textId="77777777" w:rsidR="00CD39CF" w:rsidRDefault="00835A4E" w:rsidP="00835A4E">
      <w:pPr>
        <w:pStyle w:val="Caption"/>
      </w:pPr>
      <w:r>
        <w:t>Create New Model from VEX Companion App</w:t>
      </w:r>
    </w:p>
    <w:p w14:paraId="0C0929FB" w14:textId="77777777" w:rsidR="00FC3BBE" w:rsidRDefault="00E1333B">
      <w:r>
        <w:t>After you have created a new model, t</w:t>
      </w:r>
      <w:r w:rsidR="00557FAF">
        <w:t>hen let’</w:t>
      </w:r>
      <w:r w:rsidR="00FC3BBE">
        <w:t xml:space="preserve">s </w:t>
      </w:r>
      <w:r>
        <w:t xml:space="preserve">click on </w:t>
      </w:r>
      <w:r w:rsidR="00FC3BBE">
        <w:t xml:space="preserve">Open Library from the VEX Support </w:t>
      </w:r>
      <w:r>
        <w:t>Package</w:t>
      </w:r>
      <w:r w:rsidR="00FC3BBE">
        <w:t xml:space="preserve"> Companion</w:t>
      </w:r>
      <w:r>
        <w:t>.  The VEX Simulink</w:t>
      </w:r>
      <w:r w:rsidR="00C97290">
        <w:t xml:space="preserve"> Block</w:t>
      </w:r>
      <w:r>
        <w:t xml:space="preserve"> library is really only a subset of the entire Simulink </w:t>
      </w:r>
      <w:r w:rsidR="00C97290">
        <w:t>Block L</w:t>
      </w:r>
      <w:r>
        <w:t>ibrary.  Later we will use some blocks from the general Simulink library.  For now, we will stick with the VEX Simulink</w:t>
      </w:r>
      <w:r w:rsidR="00C97290">
        <w:t xml:space="preserve"> Block L</w:t>
      </w:r>
      <w:r>
        <w:t>ibrary which contains the most commonly used bloc</w:t>
      </w:r>
      <w:r w:rsidR="004D78D7">
        <w:t xml:space="preserve">ks for modeling your VEX robot which you can see in the next image. </w:t>
      </w:r>
    </w:p>
    <w:p w14:paraId="0C0929FC" w14:textId="77777777" w:rsidR="00FC3BBE" w:rsidRDefault="00E1333B">
      <w:r>
        <w:t>Begin by</w:t>
      </w:r>
      <w:r w:rsidR="00FC3BBE">
        <w:t xml:space="preserve"> drag</w:t>
      </w:r>
      <w:r>
        <w:t>ging</w:t>
      </w:r>
      <w:r w:rsidR="00FC3BBE">
        <w:t xml:space="preserve"> two motor blocks</w:t>
      </w:r>
      <w:r>
        <w:t xml:space="preserve"> into your model</w:t>
      </w:r>
      <w:r w:rsidR="00FC3BBE">
        <w:t xml:space="preserve">.  Drag them from the library onto the canvas which is called the Simulink Diagram.  </w:t>
      </w:r>
      <w:r w:rsidR="00557FAF">
        <w:t xml:space="preserve">Instead of dragging two motor blocks onto the Simulink Diagram, by </w:t>
      </w:r>
      <w:r w:rsidR="00FC3BBE">
        <w:t xml:space="preserve">right clicking and dragging on the motor block which is on the Simulink </w:t>
      </w:r>
      <w:r w:rsidR="004D78D7">
        <w:t>Diagram</w:t>
      </w:r>
      <w:r w:rsidR="00FC3BBE">
        <w:t xml:space="preserve">, </w:t>
      </w:r>
      <w:r w:rsidR="00557FAF">
        <w:t>you can</w:t>
      </w:r>
      <w:r w:rsidR="00FC3BBE">
        <w:t xml:space="preserve"> automatically create a copy.  </w:t>
      </w:r>
    </w:p>
    <w:p w14:paraId="0C0929FD" w14:textId="77777777" w:rsidR="00835A4E" w:rsidRDefault="00CD39CF" w:rsidP="00835A4E">
      <w:pPr>
        <w:keepNext/>
      </w:pPr>
      <w:r>
        <w:rPr>
          <w:noProof/>
        </w:rPr>
        <w:lastRenderedPageBreak/>
        <w:drawing>
          <wp:inline distT="0" distB="0" distL="0" distR="0" wp14:anchorId="0C092AE3" wp14:editId="0C092AE4">
            <wp:extent cx="5943600" cy="6106160"/>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b.jpg"/>
                    <pic:cNvPicPr/>
                  </pic:nvPicPr>
                  <pic:blipFill>
                    <a:blip r:embed="rId32">
                      <a:extLst>
                        <a:ext uri="{28A0092B-C50C-407E-A947-70E740481C1C}">
                          <a14:useLocalDpi xmlns:a14="http://schemas.microsoft.com/office/drawing/2010/main" val="0"/>
                        </a:ext>
                      </a:extLst>
                    </a:blip>
                    <a:stretch>
                      <a:fillRect/>
                    </a:stretch>
                  </pic:blipFill>
                  <pic:spPr>
                    <a:xfrm>
                      <a:off x="0" y="0"/>
                      <a:ext cx="5943600" cy="6106160"/>
                    </a:xfrm>
                    <a:prstGeom prst="rect">
                      <a:avLst/>
                    </a:prstGeom>
                  </pic:spPr>
                </pic:pic>
              </a:graphicData>
            </a:graphic>
          </wp:inline>
        </w:drawing>
      </w:r>
    </w:p>
    <w:p w14:paraId="0C0929FE" w14:textId="77777777" w:rsidR="00CD39CF" w:rsidRDefault="00835A4E" w:rsidP="00835A4E">
      <w:pPr>
        <w:pStyle w:val="Caption"/>
      </w:pPr>
      <w:r>
        <w:t>VEX Simulink Block Library – Motor Block</w:t>
      </w:r>
    </w:p>
    <w:p w14:paraId="0C0929FF" w14:textId="77777777" w:rsidR="00CE5BE7" w:rsidRDefault="004D78D7">
      <w:r>
        <w:t xml:space="preserve">Once in your Simulink Diagram, </w:t>
      </w:r>
      <w:r w:rsidR="00FC3BBE">
        <w:t xml:space="preserve">we can assign motor </w:t>
      </w:r>
      <w:r>
        <w:t>channels</w:t>
      </w:r>
      <w:r w:rsidR="00FC3BBE">
        <w:t xml:space="preserve"> to those </w:t>
      </w:r>
      <w:r>
        <w:t xml:space="preserve">motor blocks by double clicking on the motor blocks. </w:t>
      </w:r>
      <w:r w:rsidR="00FC3BBE">
        <w:t xml:space="preserve"> Remember, </w:t>
      </w:r>
      <w:proofErr w:type="gramStart"/>
      <w:r>
        <w:t xml:space="preserve">channels </w:t>
      </w:r>
      <w:r w:rsidR="00FC3BBE">
        <w:t xml:space="preserve"> 1</w:t>
      </w:r>
      <w:proofErr w:type="gramEnd"/>
      <w:r w:rsidR="00FC3BBE">
        <w:t xml:space="preserve"> and 10 are two wire </w:t>
      </w:r>
      <w:r>
        <w:t xml:space="preserve">connectors only.  You can see in the next image we are assigning the motor blocks to Channels 3 and 7.  </w:t>
      </w:r>
    </w:p>
    <w:p w14:paraId="0C092A00" w14:textId="77777777" w:rsidR="00835A4E" w:rsidRDefault="00CD39CF" w:rsidP="00835A4E">
      <w:pPr>
        <w:keepNext/>
      </w:pPr>
      <w:r>
        <w:rPr>
          <w:noProof/>
        </w:rPr>
        <w:lastRenderedPageBreak/>
        <w:drawing>
          <wp:inline distT="0" distB="0" distL="0" distR="0" wp14:anchorId="0C092AE5" wp14:editId="0C092AE6">
            <wp:extent cx="5943600" cy="42862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G"/>
                    <pic:cNvPicPr/>
                  </pic:nvPicPr>
                  <pic:blipFill>
                    <a:blip r:embed="rId33">
                      <a:extLst>
                        <a:ext uri="{28A0092B-C50C-407E-A947-70E740481C1C}">
                          <a14:useLocalDpi xmlns:a14="http://schemas.microsoft.com/office/drawing/2010/main" val="0"/>
                        </a:ext>
                      </a:extLst>
                    </a:blip>
                    <a:stretch>
                      <a:fillRect/>
                    </a:stretch>
                  </pic:blipFill>
                  <pic:spPr>
                    <a:xfrm>
                      <a:off x="0" y="0"/>
                      <a:ext cx="5943600" cy="4286250"/>
                    </a:xfrm>
                    <a:prstGeom prst="rect">
                      <a:avLst/>
                    </a:prstGeom>
                  </pic:spPr>
                </pic:pic>
              </a:graphicData>
            </a:graphic>
          </wp:inline>
        </w:drawing>
      </w:r>
    </w:p>
    <w:p w14:paraId="0C092A01" w14:textId="77777777" w:rsidR="00CD39CF" w:rsidRDefault="00835A4E" w:rsidP="00835A4E">
      <w:pPr>
        <w:pStyle w:val="Caption"/>
      </w:pPr>
      <w:r>
        <w:t xml:space="preserve">Selecting Ports for the Motor Blocks </w:t>
      </w:r>
    </w:p>
    <w:p w14:paraId="0C092A02" w14:textId="77777777" w:rsidR="00CE5BE7" w:rsidRDefault="00557FAF">
      <w:r>
        <w:t>Now let’</w:t>
      </w:r>
      <w:r w:rsidR="00FC3BBE">
        <w:t>s dra</w:t>
      </w:r>
      <w:r w:rsidR="004D78D7">
        <w:t xml:space="preserve">g the Gamepad Joystick blocks from the library which you can see in the next image. </w:t>
      </w:r>
    </w:p>
    <w:p w14:paraId="0C092A03" w14:textId="77777777" w:rsidR="00835A4E" w:rsidRDefault="00997373" w:rsidP="00835A4E">
      <w:pPr>
        <w:keepNext/>
      </w:pPr>
      <w:r>
        <w:rPr>
          <w:noProof/>
        </w:rPr>
        <w:lastRenderedPageBreak/>
        <w:drawing>
          <wp:inline distT="0" distB="0" distL="0" distR="0" wp14:anchorId="0C092AE7" wp14:editId="0C092AE8">
            <wp:extent cx="5943600" cy="610616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g"/>
                    <pic:cNvPicPr/>
                  </pic:nvPicPr>
                  <pic:blipFill>
                    <a:blip r:embed="rId34">
                      <a:extLst>
                        <a:ext uri="{28A0092B-C50C-407E-A947-70E740481C1C}">
                          <a14:useLocalDpi xmlns:a14="http://schemas.microsoft.com/office/drawing/2010/main" val="0"/>
                        </a:ext>
                      </a:extLst>
                    </a:blip>
                    <a:stretch>
                      <a:fillRect/>
                    </a:stretch>
                  </pic:blipFill>
                  <pic:spPr>
                    <a:xfrm>
                      <a:off x="0" y="0"/>
                      <a:ext cx="5943600" cy="6106160"/>
                    </a:xfrm>
                    <a:prstGeom prst="rect">
                      <a:avLst/>
                    </a:prstGeom>
                  </pic:spPr>
                </pic:pic>
              </a:graphicData>
            </a:graphic>
          </wp:inline>
        </w:drawing>
      </w:r>
    </w:p>
    <w:p w14:paraId="0C092A04" w14:textId="77777777" w:rsidR="00835A4E" w:rsidRDefault="00835A4E" w:rsidP="00835A4E">
      <w:pPr>
        <w:pStyle w:val="Caption"/>
      </w:pPr>
      <w:r>
        <w:t>VEX Simulink Block Library - Gamepad Block</w:t>
      </w:r>
    </w:p>
    <w:p w14:paraId="0C092A05" w14:textId="77777777" w:rsidR="00CE5BE7" w:rsidRDefault="00FC3BBE">
      <w:r>
        <w:br/>
      </w:r>
      <w:r w:rsidR="00557FAF">
        <w:t>Next, we will</w:t>
      </w:r>
      <w:r w:rsidR="004D78D7">
        <w:t xml:space="preserve"> need to correctly assign the analog channel to the joystick so it works in Tank Mode.  As you can see in the next image, we want to assign channels 2 and 3 to our Joysticks blocks by double clicking on them. </w:t>
      </w:r>
    </w:p>
    <w:p w14:paraId="0C092A06" w14:textId="77777777" w:rsidR="008760F8" w:rsidRDefault="00997373" w:rsidP="008760F8">
      <w:pPr>
        <w:keepNext/>
      </w:pPr>
      <w:r>
        <w:rPr>
          <w:noProof/>
        </w:rPr>
        <w:lastRenderedPageBreak/>
        <w:drawing>
          <wp:inline distT="0" distB="0" distL="0" distR="0" wp14:anchorId="0C092AE9" wp14:editId="0C092AEA">
            <wp:extent cx="5943600" cy="4189730"/>
            <wp:effectExtent l="0" t="0" r="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G"/>
                    <pic:cNvPicPr/>
                  </pic:nvPicPr>
                  <pic:blipFill>
                    <a:blip r:embed="rId35">
                      <a:extLst>
                        <a:ext uri="{28A0092B-C50C-407E-A947-70E740481C1C}">
                          <a14:useLocalDpi xmlns:a14="http://schemas.microsoft.com/office/drawing/2010/main" val="0"/>
                        </a:ext>
                      </a:extLst>
                    </a:blip>
                    <a:stretch>
                      <a:fillRect/>
                    </a:stretch>
                  </pic:blipFill>
                  <pic:spPr>
                    <a:xfrm>
                      <a:off x="0" y="0"/>
                      <a:ext cx="5943600" cy="4189730"/>
                    </a:xfrm>
                    <a:prstGeom prst="rect">
                      <a:avLst/>
                    </a:prstGeom>
                  </pic:spPr>
                </pic:pic>
              </a:graphicData>
            </a:graphic>
          </wp:inline>
        </w:drawing>
      </w:r>
    </w:p>
    <w:p w14:paraId="0C092A07" w14:textId="77777777" w:rsidR="00997373" w:rsidRDefault="008760F8" w:rsidP="008760F8">
      <w:pPr>
        <w:pStyle w:val="Caption"/>
      </w:pPr>
      <w:r>
        <w:t xml:space="preserve">Assign Joystick to Gamepad Block </w:t>
      </w:r>
    </w:p>
    <w:p w14:paraId="0C092A08" w14:textId="77777777" w:rsidR="00CE5BE7" w:rsidRDefault="00FC3BBE">
      <w:r>
        <w:t xml:space="preserve">To reverse the direction of one of the motors we </w:t>
      </w:r>
      <w:r w:rsidR="008D1DE1">
        <w:t xml:space="preserve">will </w:t>
      </w:r>
      <w:r>
        <w:t xml:space="preserve">need a </w:t>
      </w:r>
      <w:r w:rsidR="008D1DE1" w:rsidRPr="008D1DE1">
        <w:rPr>
          <w:i/>
        </w:rPr>
        <w:t>Gain</w:t>
      </w:r>
      <w:r w:rsidRPr="008D1DE1">
        <w:rPr>
          <w:i/>
        </w:rPr>
        <w:t xml:space="preserve"> block</w:t>
      </w:r>
      <w:r>
        <w:t xml:space="preserve">. </w:t>
      </w:r>
      <w:r w:rsidR="008D1DE1">
        <w:t xml:space="preserve"> In a subsection at the bottom of the VEX Simulink Library we find the Math Library.  When we open the library we will see several commonly used math functions</w:t>
      </w:r>
      <w:r w:rsidR="00557FAF">
        <w:t xml:space="preserve"> for robotics.  As a reminder</w:t>
      </w:r>
      <w:r w:rsidR="008D1DE1">
        <w:t xml:space="preserve">, </w:t>
      </w:r>
      <w:r>
        <w:t>Simulink actually has hun</w:t>
      </w:r>
      <w:r w:rsidR="00557FAF">
        <w:t>dreds of blocks at our disposal, t</w:t>
      </w:r>
      <w:r>
        <w:t xml:space="preserve">he VEX companion library </w:t>
      </w:r>
      <w:r w:rsidR="00557FAF">
        <w:t xml:space="preserve">just </w:t>
      </w:r>
      <w:r>
        <w:t xml:space="preserve">has the blocks </w:t>
      </w:r>
      <w:r w:rsidR="00557FAF">
        <w:t>most commonly used i</w:t>
      </w:r>
      <w:r>
        <w:t xml:space="preserve">n introductory </w:t>
      </w:r>
      <w:r w:rsidR="00557FAF">
        <w:t xml:space="preserve">robotics </w:t>
      </w:r>
      <w:r>
        <w:t xml:space="preserve">programming. </w:t>
      </w:r>
    </w:p>
    <w:p w14:paraId="0C092A09" w14:textId="77777777" w:rsidR="001842B6" w:rsidRDefault="00997373" w:rsidP="001842B6">
      <w:pPr>
        <w:keepNext/>
      </w:pPr>
      <w:r>
        <w:rPr>
          <w:noProof/>
        </w:rPr>
        <w:lastRenderedPageBreak/>
        <w:drawing>
          <wp:inline distT="0" distB="0" distL="0" distR="0" wp14:anchorId="0C092AEB" wp14:editId="0C092AEC">
            <wp:extent cx="5943600" cy="2734310"/>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b.jpg"/>
                    <pic:cNvPicPr/>
                  </pic:nvPicPr>
                  <pic:blipFill>
                    <a:blip r:embed="rId36">
                      <a:extLst>
                        <a:ext uri="{28A0092B-C50C-407E-A947-70E740481C1C}">
                          <a14:useLocalDpi xmlns:a14="http://schemas.microsoft.com/office/drawing/2010/main" val="0"/>
                        </a:ext>
                      </a:extLst>
                    </a:blip>
                    <a:stretch>
                      <a:fillRect/>
                    </a:stretch>
                  </pic:blipFill>
                  <pic:spPr>
                    <a:xfrm>
                      <a:off x="0" y="0"/>
                      <a:ext cx="5943600" cy="2734310"/>
                    </a:xfrm>
                    <a:prstGeom prst="rect">
                      <a:avLst/>
                    </a:prstGeom>
                  </pic:spPr>
                </pic:pic>
              </a:graphicData>
            </a:graphic>
          </wp:inline>
        </w:drawing>
      </w:r>
    </w:p>
    <w:p w14:paraId="0C092A0A" w14:textId="77777777" w:rsidR="00997373" w:rsidRDefault="001842B6" w:rsidP="001842B6">
      <w:pPr>
        <w:pStyle w:val="Caption"/>
      </w:pPr>
      <w:r>
        <w:t xml:space="preserve">VEX Math Block Library - Gain Block </w:t>
      </w:r>
    </w:p>
    <w:p w14:paraId="0C092A0B" w14:textId="77777777" w:rsidR="00CE5BE7" w:rsidRDefault="008D1DE1">
      <w:r>
        <w:t>Drag a G</w:t>
      </w:r>
      <w:r w:rsidR="00FC3BBE">
        <w:t xml:space="preserve">ain block onto our </w:t>
      </w:r>
      <w:r>
        <w:t>Simulink Diagram and s</w:t>
      </w:r>
      <w:r w:rsidR="00954521">
        <w:t>et this gain to -1</w:t>
      </w:r>
      <w:r>
        <w:t xml:space="preserve"> as you can see in the following image. </w:t>
      </w:r>
      <w:r w:rsidR="008B0E11">
        <w:t xml:space="preserve"> To differentiate our motors and joysticks </w:t>
      </w:r>
      <w:r w:rsidR="00557FAF">
        <w:t>you should</w:t>
      </w:r>
      <w:r w:rsidR="008B0E11">
        <w:t xml:space="preserve"> also click on labels underneath the blocks and name them left and right. </w:t>
      </w:r>
    </w:p>
    <w:p w14:paraId="0C092A0C" w14:textId="77777777" w:rsidR="001842B6" w:rsidRDefault="00997373" w:rsidP="001842B6">
      <w:pPr>
        <w:keepNext/>
      </w:pPr>
      <w:r>
        <w:rPr>
          <w:noProof/>
        </w:rPr>
        <w:lastRenderedPageBreak/>
        <w:drawing>
          <wp:inline distT="0" distB="0" distL="0" distR="0" wp14:anchorId="0C092AED" wp14:editId="0C092AEE">
            <wp:extent cx="5943600" cy="414591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G"/>
                    <pic:cNvPicPr/>
                  </pic:nvPicPr>
                  <pic:blipFill>
                    <a:blip r:embed="rId37">
                      <a:extLst>
                        <a:ext uri="{28A0092B-C50C-407E-A947-70E740481C1C}">
                          <a14:useLocalDpi xmlns:a14="http://schemas.microsoft.com/office/drawing/2010/main" val="0"/>
                        </a:ext>
                      </a:extLst>
                    </a:blip>
                    <a:stretch>
                      <a:fillRect/>
                    </a:stretch>
                  </pic:blipFill>
                  <pic:spPr>
                    <a:xfrm>
                      <a:off x="0" y="0"/>
                      <a:ext cx="5943600" cy="4145915"/>
                    </a:xfrm>
                    <a:prstGeom prst="rect">
                      <a:avLst/>
                    </a:prstGeom>
                  </pic:spPr>
                </pic:pic>
              </a:graphicData>
            </a:graphic>
          </wp:inline>
        </w:drawing>
      </w:r>
    </w:p>
    <w:p w14:paraId="0C092A0D" w14:textId="77777777" w:rsidR="00997373" w:rsidRDefault="001842B6" w:rsidP="001842B6">
      <w:pPr>
        <w:pStyle w:val="Caption"/>
      </w:pPr>
      <w:r>
        <w:t>Insert Gain Block into Simulink Diagram</w:t>
      </w:r>
    </w:p>
    <w:p w14:paraId="0C092A0E" w14:textId="77777777" w:rsidR="002755C2" w:rsidRDefault="00557FAF">
      <w:r>
        <w:t>Now let’</w:t>
      </w:r>
      <w:r w:rsidR="00AA3E8B">
        <w:t>s connect the Gamepad J</w:t>
      </w:r>
      <w:r w:rsidR="00954521">
        <w:t xml:space="preserve">oystick blocks to the motor blocks using signal wires.  </w:t>
      </w:r>
      <w:r>
        <w:t>L</w:t>
      </w:r>
      <w:r w:rsidR="00954521">
        <w:t xml:space="preserve">eft click on the output port of the gamepad block and drag a wire to the input port of the DC Motor block.  Alternatively, a short cut is </w:t>
      </w:r>
      <w:r>
        <w:t>to left-click on the Gamepad block and then the motor block while holding down the control key. This will automatically generate a</w:t>
      </w:r>
      <w:r w:rsidR="00AA3E8B">
        <w:t xml:space="preserve"> signal wire </w:t>
      </w:r>
      <w:r w:rsidR="002755C2">
        <w:t xml:space="preserve">between the two blocks. </w:t>
      </w:r>
    </w:p>
    <w:p w14:paraId="0C092A0F" w14:textId="77777777" w:rsidR="001842B6" w:rsidRDefault="00BB47F4" w:rsidP="001842B6">
      <w:pPr>
        <w:keepNext/>
      </w:pPr>
      <w:r>
        <w:rPr>
          <w:noProof/>
        </w:rPr>
        <w:lastRenderedPageBreak/>
        <w:drawing>
          <wp:inline distT="0" distB="0" distL="0" distR="0" wp14:anchorId="0C092AEF" wp14:editId="0C092AF0">
            <wp:extent cx="5943600" cy="41573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b.jpg"/>
                    <pic:cNvPicPr/>
                  </pic:nvPicPr>
                  <pic:blipFill>
                    <a:blip r:embed="rId38">
                      <a:extLst>
                        <a:ext uri="{28A0092B-C50C-407E-A947-70E740481C1C}">
                          <a14:useLocalDpi xmlns:a14="http://schemas.microsoft.com/office/drawing/2010/main" val="0"/>
                        </a:ext>
                      </a:extLst>
                    </a:blip>
                    <a:stretch>
                      <a:fillRect/>
                    </a:stretch>
                  </pic:blipFill>
                  <pic:spPr>
                    <a:xfrm>
                      <a:off x="0" y="0"/>
                      <a:ext cx="5943600" cy="4157345"/>
                    </a:xfrm>
                    <a:prstGeom prst="rect">
                      <a:avLst/>
                    </a:prstGeom>
                  </pic:spPr>
                </pic:pic>
              </a:graphicData>
            </a:graphic>
          </wp:inline>
        </w:drawing>
      </w:r>
    </w:p>
    <w:p w14:paraId="0C092A10" w14:textId="77777777" w:rsidR="00BB47F4" w:rsidRDefault="001842B6" w:rsidP="001842B6">
      <w:pPr>
        <w:pStyle w:val="Caption"/>
      </w:pPr>
      <w:r>
        <w:t xml:space="preserve">Connect Signal Lines </w:t>
      </w:r>
    </w:p>
    <w:p w14:paraId="0C092A11" w14:textId="77777777" w:rsidR="001144B0" w:rsidRDefault="001144B0">
      <w:r>
        <w:t>Up to this point, the model we have created could be deployed to our VEX robot.</w:t>
      </w:r>
    </w:p>
    <w:p w14:paraId="0C092A12" w14:textId="77777777" w:rsidR="00CE5BE7" w:rsidRDefault="00CE5BE7">
      <w:r>
        <w:br w:type="page"/>
      </w:r>
    </w:p>
    <w:p w14:paraId="0C092A13" w14:textId="77777777" w:rsidR="001144B0" w:rsidRDefault="001144B0" w:rsidP="00975891">
      <w:pPr>
        <w:pStyle w:val="Heading1"/>
      </w:pPr>
      <w:r>
        <w:lastRenderedPageBreak/>
        <w:t>Module 1.1.3 Simulating a Model</w:t>
      </w:r>
    </w:p>
    <w:p w14:paraId="0C092A14" w14:textId="77777777" w:rsidR="00CE5BE7" w:rsidRDefault="002755C2">
      <w:r>
        <w:t>Now let’</w:t>
      </w:r>
      <w:r w:rsidR="00362322">
        <w:t xml:space="preserve">s add </w:t>
      </w:r>
      <w:r w:rsidR="00AA3E8B">
        <w:t xml:space="preserve">blocks to simulate the output of our model.  </w:t>
      </w:r>
      <w:r w:rsidR="00362322">
        <w:t xml:space="preserve">Return </w:t>
      </w:r>
      <w:r w:rsidR="00AA3E8B">
        <w:t xml:space="preserve">to </w:t>
      </w:r>
      <w:r w:rsidR="00362322">
        <w:t xml:space="preserve">the </w:t>
      </w:r>
      <w:r w:rsidR="00AA3E8B">
        <w:t>VEX Library</w:t>
      </w:r>
      <w:r w:rsidR="00362322">
        <w:t xml:space="preserve"> and enter the </w:t>
      </w:r>
      <w:r w:rsidR="00AA3E8B">
        <w:t>utilities sub-</w:t>
      </w:r>
      <w:r w:rsidR="00362322">
        <w:t xml:space="preserve"> library</w:t>
      </w:r>
      <w:r w:rsidR="00AA3E8B">
        <w:t xml:space="preserve"> which you can see in the next image</w:t>
      </w:r>
      <w:r>
        <w:t>.  Let’</w:t>
      </w:r>
      <w:r w:rsidR="00362322">
        <w:t xml:space="preserve">s drag the field simulator block and two display blocks.  We can </w:t>
      </w:r>
      <w:r w:rsidR="00AA3E8B">
        <w:t xml:space="preserve">also </w:t>
      </w:r>
      <w:r w:rsidR="00362322">
        <w:t xml:space="preserve">rename the Displays.  </w:t>
      </w:r>
      <w:r w:rsidR="00AA3E8B">
        <w:t xml:space="preserve"> </w:t>
      </w:r>
      <w:r w:rsidR="00B81194">
        <w:t xml:space="preserve">We </w:t>
      </w:r>
      <w:r w:rsidR="00AA3E8B">
        <w:t xml:space="preserve">will </w:t>
      </w:r>
      <w:r w:rsidR="00B81194">
        <w:t xml:space="preserve">also need a REALTIME block.  This is not </w:t>
      </w:r>
      <w:r>
        <w:t>necessary</w:t>
      </w:r>
      <w:r w:rsidR="00B81194">
        <w:t xml:space="preserve"> </w:t>
      </w:r>
      <w:r w:rsidR="00AA3E8B">
        <w:t>to deploy</w:t>
      </w:r>
      <w:r w:rsidR="00B81194">
        <w:t xml:space="preserve"> to the VEX Cortex, but</w:t>
      </w:r>
      <w:r w:rsidR="00AA3E8B">
        <w:t xml:space="preserve"> it is </w:t>
      </w:r>
      <w:r>
        <w:t>required</w:t>
      </w:r>
      <w:r w:rsidR="00AA3E8B">
        <w:t xml:space="preserve"> to run simulations </w:t>
      </w:r>
      <w:r w:rsidR="00B81194">
        <w:t xml:space="preserve">in real time. </w:t>
      </w:r>
    </w:p>
    <w:p w14:paraId="0C092A15" w14:textId="77777777" w:rsidR="00542424" w:rsidRDefault="00BB47F4" w:rsidP="00542424">
      <w:pPr>
        <w:keepNext/>
      </w:pPr>
      <w:r>
        <w:rPr>
          <w:noProof/>
        </w:rPr>
        <w:drawing>
          <wp:inline distT="0" distB="0" distL="0" distR="0" wp14:anchorId="0C092AF1" wp14:editId="0C092AF2">
            <wp:extent cx="5943600" cy="56908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b.jpg"/>
                    <pic:cNvPicPr/>
                  </pic:nvPicPr>
                  <pic:blipFill>
                    <a:blip r:embed="rId39">
                      <a:extLst>
                        <a:ext uri="{28A0092B-C50C-407E-A947-70E740481C1C}">
                          <a14:useLocalDpi xmlns:a14="http://schemas.microsoft.com/office/drawing/2010/main" val="0"/>
                        </a:ext>
                      </a:extLst>
                    </a:blip>
                    <a:stretch>
                      <a:fillRect/>
                    </a:stretch>
                  </pic:blipFill>
                  <pic:spPr>
                    <a:xfrm>
                      <a:off x="0" y="0"/>
                      <a:ext cx="5943600" cy="5690870"/>
                    </a:xfrm>
                    <a:prstGeom prst="rect">
                      <a:avLst/>
                    </a:prstGeom>
                  </pic:spPr>
                </pic:pic>
              </a:graphicData>
            </a:graphic>
          </wp:inline>
        </w:drawing>
      </w:r>
    </w:p>
    <w:p w14:paraId="0C092A16" w14:textId="77777777" w:rsidR="00BB47F4" w:rsidRDefault="00542424" w:rsidP="00542424">
      <w:pPr>
        <w:pStyle w:val="Caption"/>
      </w:pPr>
      <w:r>
        <w:t xml:space="preserve">Simulator Blocks in the Utilities Library </w:t>
      </w:r>
    </w:p>
    <w:p w14:paraId="0C092A17" w14:textId="77777777" w:rsidR="00CE5BE7" w:rsidRDefault="001B5109">
      <w:r>
        <w:t>Now let’</w:t>
      </w:r>
      <w:r w:rsidR="00362322">
        <w:t>s connect th</w:t>
      </w:r>
      <w:r>
        <w:t xml:space="preserve">e new blocks with signal wires using the same techniques we used previously. </w:t>
      </w:r>
    </w:p>
    <w:p w14:paraId="0C092A18" w14:textId="77777777" w:rsidR="00542424" w:rsidRDefault="00BB47F4" w:rsidP="00542424">
      <w:pPr>
        <w:keepNext/>
      </w:pPr>
      <w:r>
        <w:rPr>
          <w:noProof/>
        </w:rPr>
        <w:lastRenderedPageBreak/>
        <w:drawing>
          <wp:inline distT="0" distB="0" distL="0" distR="0" wp14:anchorId="0C092AF3" wp14:editId="0C092AF4">
            <wp:extent cx="5943600" cy="66160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G"/>
                    <pic:cNvPicPr/>
                  </pic:nvPicPr>
                  <pic:blipFill>
                    <a:blip r:embed="rId40">
                      <a:extLst>
                        <a:ext uri="{28A0092B-C50C-407E-A947-70E740481C1C}">
                          <a14:useLocalDpi xmlns:a14="http://schemas.microsoft.com/office/drawing/2010/main" val="0"/>
                        </a:ext>
                      </a:extLst>
                    </a:blip>
                    <a:stretch>
                      <a:fillRect/>
                    </a:stretch>
                  </pic:blipFill>
                  <pic:spPr>
                    <a:xfrm>
                      <a:off x="0" y="0"/>
                      <a:ext cx="5943600" cy="6616065"/>
                    </a:xfrm>
                    <a:prstGeom prst="rect">
                      <a:avLst/>
                    </a:prstGeom>
                  </pic:spPr>
                </pic:pic>
              </a:graphicData>
            </a:graphic>
          </wp:inline>
        </w:drawing>
      </w:r>
    </w:p>
    <w:p w14:paraId="0C092A19" w14:textId="77777777" w:rsidR="00BB47F4" w:rsidRDefault="00542424" w:rsidP="00542424">
      <w:pPr>
        <w:pStyle w:val="Caption"/>
      </w:pPr>
      <w:r>
        <w:t xml:space="preserve">Add Simulator Blocks to Simulink Diagram </w:t>
      </w:r>
    </w:p>
    <w:p w14:paraId="0C092A1A" w14:textId="77777777" w:rsidR="00AA3E8B" w:rsidRDefault="00362322">
      <w:r>
        <w:t>Now we will add the simulated</w:t>
      </w:r>
      <w:r w:rsidR="00AA3E8B">
        <w:t xml:space="preserve"> input blocks to our Simulink Diagram.  </w:t>
      </w:r>
      <w:r w:rsidR="000C0DBE">
        <w:t>We need two con</w:t>
      </w:r>
      <w:r w:rsidR="00AA3E8B">
        <w:t>stants and two variable inputs which are in the utilities library. After you have dragged them onto your Simulink Diagram you can connect them with the signal lines.  The variable inputs in</w:t>
      </w:r>
      <w:r w:rsidR="001B5109">
        <w:t xml:space="preserve"> our VEX library will default from</w:t>
      </w:r>
      <w:r w:rsidR="00AA3E8B">
        <w:t xml:space="preserve"> -127 to 127.</w:t>
      </w:r>
    </w:p>
    <w:p w14:paraId="0C092A1B" w14:textId="77777777" w:rsidR="00542424" w:rsidRDefault="00BB47F4" w:rsidP="00542424">
      <w:pPr>
        <w:keepNext/>
      </w:pPr>
      <w:r>
        <w:rPr>
          <w:noProof/>
        </w:rPr>
        <w:lastRenderedPageBreak/>
        <w:drawing>
          <wp:inline distT="0" distB="0" distL="0" distR="0" wp14:anchorId="0C092AF5" wp14:editId="0C092AF6">
            <wp:extent cx="5753100" cy="60864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b.jpg"/>
                    <pic:cNvPicPr/>
                  </pic:nvPicPr>
                  <pic:blipFill>
                    <a:blip r:embed="rId41">
                      <a:extLst>
                        <a:ext uri="{28A0092B-C50C-407E-A947-70E740481C1C}">
                          <a14:useLocalDpi xmlns:a14="http://schemas.microsoft.com/office/drawing/2010/main" val="0"/>
                        </a:ext>
                      </a:extLst>
                    </a:blip>
                    <a:stretch>
                      <a:fillRect/>
                    </a:stretch>
                  </pic:blipFill>
                  <pic:spPr>
                    <a:xfrm>
                      <a:off x="0" y="0"/>
                      <a:ext cx="5753100" cy="6086475"/>
                    </a:xfrm>
                    <a:prstGeom prst="rect">
                      <a:avLst/>
                    </a:prstGeom>
                  </pic:spPr>
                </pic:pic>
              </a:graphicData>
            </a:graphic>
          </wp:inline>
        </w:drawing>
      </w:r>
    </w:p>
    <w:p w14:paraId="0C092A1C" w14:textId="77777777" w:rsidR="00BB47F4" w:rsidRDefault="00542424" w:rsidP="00542424">
      <w:pPr>
        <w:pStyle w:val="Caption"/>
      </w:pPr>
      <w:r>
        <w:t xml:space="preserve">Simulated Input Blocks - Utility Library </w:t>
      </w:r>
    </w:p>
    <w:p w14:paraId="0C092A1D" w14:textId="77777777" w:rsidR="00BB47F4" w:rsidRDefault="00BB47F4">
      <w:r>
        <w:t xml:space="preserve">Another trick you may notice is that as you drag a block from the library, if you slowly drag it over the block to which you are going to connect a </w:t>
      </w:r>
      <w:r w:rsidR="00AA3E8B">
        <w:t>signal line</w:t>
      </w:r>
      <w:r>
        <w:t xml:space="preserve">, it will automatically connect the </w:t>
      </w:r>
      <w:r w:rsidR="00AA3E8B">
        <w:t>signal line</w:t>
      </w:r>
      <w:r>
        <w:t xml:space="preserve"> for you when you drop it onto the Simulink Diagram. </w:t>
      </w:r>
    </w:p>
    <w:p w14:paraId="0C092A1E" w14:textId="77777777" w:rsidR="00AA3E8B" w:rsidRDefault="005D7C57">
      <w:r>
        <w:t xml:space="preserve">Finally, </w:t>
      </w:r>
      <w:r w:rsidR="00AA3E8B">
        <w:t>w</w:t>
      </w:r>
      <w:r w:rsidR="00FC3BBE">
        <w:t xml:space="preserve">e can add </w:t>
      </w:r>
      <w:r w:rsidR="001B5109">
        <w:t>comments</w:t>
      </w:r>
      <w:r w:rsidR="00AA3E8B">
        <w:t xml:space="preserve"> to our model by left-clicking anywhere in the open space of our Simulink Diagram. </w:t>
      </w:r>
    </w:p>
    <w:p w14:paraId="0C092A1F" w14:textId="77777777" w:rsidR="00542424" w:rsidRDefault="005D7C57" w:rsidP="00542424">
      <w:pPr>
        <w:keepNext/>
      </w:pPr>
      <w:r>
        <w:rPr>
          <w:noProof/>
        </w:rPr>
        <w:lastRenderedPageBreak/>
        <w:drawing>
          <wp:inline distT="0" distB="0" distL="0" distR="0" wp14:anchorId="0C092AF7" wp14:editId="0C092AF8">
            <wp:extent cx="5943600" cy="314769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g"/>
                    <pic:cNvPicPr/>
                  </pic:nvPicPr>
                  <pic:blipFill>
                    <a:blip r:embed="rId42">
                      <a:extLst>
                        <a:ext uri="{28A0092B-C50C-407E-A947-70E740481C1C}">
                          <a14:useLocalDpi xmlns:a14="http://schemas.microsoft.com/office/drawing/2010/main" val="0"/>
                        </a:ext>
                      </a:extLst>
                    </a:blip>
                    <a:stretch>
                      <a:fillRect/>
                    </a:stretch>
                  </pic:blipFill>
                  <pic:spPr>
                    <a:xfrm>
                      <a:off x="0" y="0"/>
                      <a:ext cx="5943600" cy="3147695"/>
                    </a:xfrm>
                    <a:prstGeom prst="rect">
                      <a:avLst/>
                    </a:prstGeom>
                  </pic:spPr>
                </pic:pic>
              </a:graphicData>
            </a:graphic>
          </wp:inline>
        </w:drawing>
      </w:r>
    </w:p>
    <w:p w14:paraId="0C092A20" w14:textId="77777777" w:rsidR="000C0DBE" w:rsidRDefault="00542424" w:rsidP="00542424">
      <w:pPr>
        <w:pStyle w:val="Caption"/>
      </w:pPr>
      <w:r>
        <w:t xml:space="preserve">Annotating your Simulink Diagram </w:t>
      </w:r>
    </w:p>
    <w:p w14:paraId="0C092A21" w14:textId="77777777" w:rsidR="00CE5BE7" w:rsidRDefault="00CE5BE7">
      <w:r>
        <w:br w:type="page"/>
      </w:r>
    </w:p>
    <w:p w14:paraId="0C092A22" w14:textId="77777777" w:rsidR="001144B0" w:rsidRDefault="00697ACC" w:rsidP="00975891">
      <w:pPr>
        <w:pStyle w:val="Heading1"/>
      </w:pPr>
      <w:r>
        <w:lastRenderedPageBreak/>
        <w:t>Module 1.1.4:</w:t>
      </w:r>
      <w:r w:rsidR="001144B0">
        <w:t xml:space="preserve"> Creating a model using Arcade Mode</w:t>
      </w:r>
    </w:p>
    <w:p w14:paraId="0C092A23" w14:textId="77777777" w:rsidR="00CE5BE7" w:rsidRDefault="000C0DBE">
      <w:r>
        <w:t>We are now going to try running a model</w:t>
      </w:r>
      <w:r w:rsidR="00050615">
        <w:t xml:space="preserve"> of a robot which uses arcade mode instead of tank mode as the method for using the joysticks.  To view this model, return to the VEX Support Package Companion and click on the example model called </w:t>
      </w:r>
      <w:proofErr w:type="spellStart"/>
      <w:proofErr w:type="gramStart"/>
      <w:r w:rsidR="00050615" w:rsidRPr="009C37BB">
        <w:rPr>
          <w:rFonts w:ascii="OCR A Std" w:hAnsi="OCR A Std"/>
          <w:color w:val="00B050"/>
        </w:rPr>
        <w:t>vexarmcortex_arcaderobot.slx</w:t>
      </w:r>
      <w:proofErr w:type="spellEnd"/>
      <w:r w:rsidR="00697ACC">
        <w:rPr>
          <w:color w:val="00B050"/>
        </w:rPr>
        <w:t xml:space="preserve"> .</w:t>
      </w:r>
      <w:proofErr w:type="gramEnd"/>
      <w:r w:rsidR="00697ACC">
        <w:rPr>
          <w:color w:val="00B050"/>
        </w:rPr>
        <w:t xml:space="preserve"> </w:t>
      </w:r>
      <w:r w:rsidR="00050615">
        <w:t xml:space="preserve">You will see the following Simulink Diagram open up. </w:t>
      </w:r>
    </w:p>
    <w:p w14:paraId="0C092A24" w14:textId="77777777" w:rsidR="00542424" w:rsidRDefault="005D7C57" w:rsidP="00542424">
      <w:pPr>
        <w:keepNext/>
      </w:pPr>
      <w:r>
        <w:rPr>
          <w:noProof/>
        </w:rPr>
        <w:drawing>
          <wp:inline distT="0" distB="0" distL="0" distR="0" wp14:anchorId="0C092AF9" wp14:editId="0C092AFA">
            <wp:extent cx="5943600" cy="29032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b.jpg"/>
                    <pic:cNvPicPr/>
                  </pic:nvPicPr>
                  <pic:blipFill>
                    <a:blip r:embed="rId43">
                      <a:extLst>
                        <a:ext uri="{28A0092B-C50C-407E-A947-70E740481C1C}">
                          <a14:useLocalDpi xmlns:a14="http://schemas.microsoft.com/office/drawing/2010/main" val="0"/>
                        </a:ext>
                      </a:extLst>
                    </a:blip>
                    <a:stretch>
                      <a:fillRect/>
                    </a:stretch>
                  </pic:blipFill>
                  <pic:spPr>
                    <a:xfrm>
                      <a:off x="0" y="0"/>
                      <a:ext cx="5943600" cy="2903220"/>
                    </a:xfrm>
                    <a:prstGeom prst="rect">
                      <a:avLst/>
                    </a:prstGeom>
                  </pic:spPr>
                </pic:pic>
              </a:graphicData>
            </a:graphic>
          </wp:inline>
        </w:drawing>
      </w:r>
    </w:p>
    <w:p w14:paraId="0C092A25" w14:textId="77777777" w:rsidR="005D7C57" w:rsidRDefault="00542424" w:rsidP="00542424">
      <w:pPr>
        <w:pStyle w:val="Caption"/>
      </w:pPr>
      <w:r>
        <w:t xml:space="preserve">Model of </w:t>
      </w:r>
      <w:proofErr w:type="spellStart"/>
      <w:r>
        <w:t>TeleOp</w:t>
      </w:r>
      <w:proofErr w:type="spellEnd"/>
      <w:r>
        <w:t xml:space="preserve"> Robot in Arcade Mode </w:t>
      </w:r>
    </w:p>
    <w:p w14:paraId="0C092A26" w14:textId="77777777" w:rsidR="00CE5BE7" w:rsidRDefault="000C0DBE">
      <w:r>
        <w:t xml:space="preserve">You can see the main difference in this </w:t>
      </w:r>
      <w:r w:rsidR="00050615">
        <w:t>model</w:t>
      </w:r>
      <w:r>
        <w:t xml:space="preserve"> is </w:t>
      </w:r>
      <w:r w:rsidR="00050615">
        <w:t>new Arcade Module</w:t>
      </w:r>
      <w:r>
        <w:t xml:space="preserve"> block which you can find in the </w:t>
      </w:r>
      <w:r w:rsidR="00050615">
        <w:t>utilities library (as you can see in the next image).  You should also note that</w:t>
      </w:r>
      <w:r>
        <w:t xml:space="preserve"> </w:t>
      </w:r>
      <w:r w:rsidR="00050615">
        <w:t>the settings for the Gamepad Joysticks blocks are different.</w:t>
      </w:r>
    </w:p>
    <w:p w14:paraId="0C092A27" w14:textId="77777777" w:rsidR="00542424" w:rsidRDefault="005D7C57" w:rsidP="00542424">
      <w:pPr>
        <w:keepNext/>
      </w:pPr>
      <w:r>
        <w:rPr>
          <w:noProof/>
        </w:rPr>
        <w:lastRenderedPageBreak/>
        <w:drawing>
          <wp:inline distT="0" distB="0" distL="0" distR="0" wp14:anchorId="0C092AFB" wp14:editId="0C092AFC">
            <wp:extent cx="5943600" cy="569087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g"/>
                    <pic:cNvPicPr/>
                  </pic:nvPicPr>
                  <pic:blipFill>
                    <a:blip r:embed="rId44">
                      <a:extLst>
                        <a:ext uri="{28A0092B-C50C-407E-A947-70E740481C1C}">
                          <a14:useLocalDpi xmlns:a14="http://schemas.microsoft.com/office/drawing/2010/main" val="0"/>
                        </a:ext>
                      </a:extLst>
                    </a:blip>
                    <a:stretch>
                      <a:fillRect/>
                    </a:stretch>
                  </pic:blipFill>
                  <pic:spPr>
                    <a:xfrm>
                      <a:off x="0" y="0"/>
                      <a:ext cx="5943600" cy="5690870"/>
                    </a:xfrm>
                    <a:prstGeom prst="rect">
                      <a:avLst/>
                    </a:prstGeom>
                  </pic:spPr>
                </pic:pic>
              </a:graphicData>
            </a:graphic>
          </wp:inline>
        </w:drawing>
      </w:r>
    </w:p>
    <w:p w14:paraId="0C092A28" w14:textId="77777777" w:rsidR="005D7C57" w:rsidRDefault="00542424" w:rsidP="00542424">
      <w:pPr>
        <w:pStyle w:val="Caption"/>
      </w:pPr>
      <w:r>
        <w:t>Arcade and Gamepad Blocks in Library</w:t>
      </w:r>
    </w:p>
    <w:p w14:paraId="0C092A29" w14:textId="77777777" w:rsidR="00CE5BE7" w:rsidRDefault="00CE5BE7">
      <w:r>
        <w:br w:type="page"/>
      </w:r>
    </w:p>
    <w:p w14:paraId="0C092A2A" w14:textId="77777777" w:rsidR="00957B85" w:rsidRPr="006B1035" w:rsidRDefault="004A1033" w:rsidP="00975891">
      <w:pPr>
        <w:pStyle w:val="Heading1"/>
      </w:pPr>
      <w:r w:rsidRPr="006B1035">
        <w:lastRenderedPageBreak/>
        <w:t xml:space="preserve">Module </w:t>
      </w:r>
      <w:proofErr w:type="gramStart"/>
      <w:r w:rsidRPr="006B1035">
        <w:t>1.1.5  Using</w:t>
      </w:r>
      <w:proofErr w:type="gramEnd"/>
      <w:r w:rsidR="00957B85" w:rsidRPr="006B1035">
        <w:t xml:space="preserve"> external Gamepad</w:t>
      </w:r>
      <w:r w:rsidRPr="006B1035">
        <w:t xml:space="preserve"> hardware</w:t>
      </w:r>
    </w:p>
    <w:p w14:paraId="0C092A2B" w14:textId="77777777" w:rsidR="006B1035" w:rsidRDefault="000C0DBE" w:rsidP="00975891">
      <w:pPr>
        <w:rPr>
          <w:b/>
          <w:bCs/>
          <w:noProof/>
        </w:rPr>
      </w:pPr>
      <w:r w:rsidRPr="006B1035">
        <w:t xml:space="preserve">Before we conclude this section, I wanted to </w:t>
      </w:r>
      <w:r w:rsidR="00050615" w:rsidRPr="006B1035">
        <w:t xml:space="preserve">introduce the Gamepad simulator block.  Instead of using the simulated variable input blocks, you can use an actual </w:t>
      </w:r>
      <w:r w:rsidRPr="006B1035">
        <w:t xml:space="preserve">Logitech </w:t>
      </w:r>
      <w:r w:rsidR="00050615" w:rsidRPr="006B1035">
        <w:t>gamepad or an XBOX controller to control your simulation.</w:t>
      </w:r>
      <w:r w:rsidRPr="006B1035">
        <w:t xml:space="preserve">  </w:t>
      </w:r>
      <w:r w:rsidR="00050615" w:rsidRPr="006B1035">
        <w:t>Unfortunately</w:t>
      </w:r>
      <w:r w:rsidRPr="006B1035">
        <w:t xml:space="preserve">, due to firmware issues we cannot do this with the actual VEX gamepad. </w:t>
      </w:r>
      <w:r w:rsidR="00CE5BE7" w:rsidRPr="00C84433">
        <w:rPr>
          <w:rStyle w:val="Strong"/>
          <w:highlight w:val="darkBlue"/>
        </w:rPr>
        <w:t xml:space="preserve"> </w:t>
      </w:r>
    </w:p>
    <w:p w14:paraId="0C092A2C" w14:textId="77777777" w:rsidR="001C58E4" w:rsidRDefault="001C58E4" w:rsidP="00975891">
      <w:r>
        <w:rPr>
          <w:noProof/>
        </w:rPr>
        <w:drawing>
          <wp:inline distT="0" distB="0" distL="0" distR="0" wp14:anchorId="0C092AFD" wp14:editId="0C092AFE">
            <wp:extent cx="5943600" cy="53371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amepad.jpg"/>
                    <pic:cNvPicPr/>
                  </pic:nvPicPr>
                  <pic:blipFill>
                    <a:blip r:embed="rId45">
                      <a:extLst>
                        <a:ext uri="{28A0092B-C50C-407E-A947-70E740481C1C}">
                          <a14:useLocalDpi xmlns:a14="http://schemas.microsoft.com/office/drawing/2010/main" val="0"/>
                        </a:ext>
                      </a:extLst>
                    </a:blip>
                    <a:stretch>
                      <a:fillRect/>
                    </a:stretch>
                  </pic:blipFill>
                  <pic:spPr>
                    <a:xfrm>
                      <a:off x="0" y="0"/>
                      <a:ext cx="5943600" cy="5337175"/>
                    </a:xfrm>
                    <a:prstGeom prst="rect">
                      <a:avLst/>
                    </a:prstGeom>
                  </pic:spPr>
                </pic:pic>
              </a:graphicData>
            </a:graphic>
          </wp:inline>
        </w:drawing>
      </w:r>
    </w:p>
    <w:p w14:paraId="0C092A2D" w14:textId="77777777" w:rsidR="006B1035" w:rsidRPr="00CE5BE7" w:rsidRDefault="006B1035" w:rsidP="006B1035">
      <w:pPr>
        <w:pStyle w:val="Caption"/>
        <w:rPr>
          <w:b w:val="0"/>
          <w:bCs w:val="0"/>
        </w:rPr>
      </w:pPr>
      <w:r>
        <w:t xml:space="preserve">XBOX Gamepad Controlling the Simulation </w:t>
      </w:r>
    </w:p>
    <w:p w14:paraId="0C092A2E" w14:textId="77777777" w:rsidR="000C0DBE" w:rsidRDefault="00050615">
      <w:r>
        <w:t>First r</w:t>
      </w:r>
      <w:r w:rsidR="000C0DBE">
        <w:t xml:space="preserve">eplace the variable input and constant blocks with the Gamepad Simulator block from the </w:t>
      </w:r>
      <w:r>
        <w:t>utilities</w:t>
      </w:r>
      <w:r w:rsidR="000C0DBE">
        <w:t xml:space="preserve"> library. </w:t>
      </w:r>
      <w:r>
        <w:t xml:space="preserve">Next, reconnect the signal lines.  </w:t>
      </w:r>
      <w:r w:rsidR="001B5109">
        <w:t>Then, d</w:t>
      </w:r>
      <w:r w:rsidR="000C0DBE">
        <w:t xml:space="preserve">raw </w:t>
      </w:r>
      <w:r>
        <w:t>lines</w:t>
      </w:r>
      <w:r w:rsidR="000C0DBE">
        <w:t xml:space="preserve"> from the Analog ports in the gamepad simulator to the Joystick blocks. </w:t>
      </w:r>
    </w:p>
    <w:p w14:paraId="0C092A2F" w14:textId="77777777" w:rsidR="00406EE4" w:rsidRDefault="00844A80" w:rsidP="00406EE4">
      <w:pPr>
        <w:keepNext/>
      </w:pPr>
      <w:r>
        <w:rPr>
          <w:noProof/>
        </w:rPr>
        <w:lastRenderedPageBreak/>
        <w:drawing>
          <wp:inline distT="0" distB="0" distL="0" distR="0" wp14:anchorId="0C092AFF" wp14:editId="0C092B00">
            <wp:extent cx="5943600" cy="509778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G"/>
                    <pic:cNvPicPr/>
                  </pic:nvPicPr>
                  <pic:blipFill>
                    <a:blip r:embed="rId46">
                      <a:extLst>
                        <a:ext uri="{28A0092B-C50C-407E-A947-70E740481C1C}">
                          <a14:useLocalDpi xmlns:a14="http://schemas.microsoft.com/office/drawing/2010/main" val="0"/>
                        </a:ext>
                      </a:extLst>
                    </a:blip>
                    <a:stretch>
                      <a:fillRect/>
                    </a:stretch>
                  </pic:blipFill>
                  <pic:spPr>
                    <a:xfrm>
                      <a:off x="0" y="0"/>
                      <a:ext cx="5943600" cy="5097780"/>
                    </a:xfrm>
                    <a:prstGeom prst="rect">
                      <a:avLst/>
                    </a:prstGeom>
                  </pic:spPr>
                </pic:pic>
              </a:graphicData>
            </a:graphic>
          </wp:inline>
        </w:drawing>
      </w:r>
    </w:p>
    <w:p w14:paraId="0C092A30" w14:textId="77777777" w:rsidR="00844A80" w:rsidRDefault="00406EE4" w:rsidP="00406EE4">
      <w:pPr>
        <w:pStyle w:val="Caption"/>
      </w:pPr>
      <w:r>
        <w:t>Gamepad Simulator wires to Gamepad Blocks</w:t>
      </w:r>
    </w:p>
    <w:p w14:paraId="0C092A31" w14:textId="77777777" w:rsidR="007F0591" w:rsidRDefault="000C0DBE">
      <w:r>
        <w:t xml:space="preserve">Now when you run this </w:t>
      </w:r>
      <w:r w:rsidR="00050615">
        <w:t xml:space="preserve">model, </w:t>
      </w:r>
      <w:r>
        <w:t xml:space="preserve">you can test </w:t>
      </w:r>
      <w:r w:rsidR="00050615">
        <w:t xml:space="preserve">driving around the Field Simulator using your physical gamepad controller.  This is a great way to test your models before you deploy to the hardware.  </w:t>
      </w:r>
      <w:r>
        <w:t xml:space="preserve">  </w:t>
      </w:r>
    </w:p>
    <w:p w14:paraId="0C092A32" w14:textId="77777777" w:rsidR="00B81194" w:rsidRDefault="00B81194">
      <w:r>
        <w:t xml:space="preserve">In this section we </w:t>
      </w:r>
      <w:r w:rsidR="00181D4B">
        <w:t>created a model</w:t>
      </w:r>
      <w:r>
        <w:t xml:space="preserve"> </w:t>
      </w:r>
      <w:r w:rsidR="00181D4B">
        <w:t>of</w:t>
      </w:r>
      <w:r>
        <w:t xml:space="preserve"> the robot in </w:t>
      </w:r>
      <w:proofErr w:type="spellStart"/>
      <w:r w:rsidR="00181D4B">
        <w:t>TeleOp</w:t>
      </w:r>
      <w:proofErr w:type="spellEnd"/>
      <w:r>
        <w:t xml:space="preserve"> mode. </w:t>
      </w:r>
      <w:r w:rsidR="00181D4B">
        <w:t>We l</w:t>
      </w:r>
      <w:r>
        <w:t>earned how to simul</w:t>
      </w:r>
      <w:r w:rsidR="00181D4B">
        <w:t xml:space="preserve">ate the models on the computer and deploy our models to our VEX Robot.  </w:t>
      </w:r>
      <w:r>
        <w:t xml:space="preserve">In the next section we will </w:t>
      </w:r>
      <w:r w:rsidR="00181D4B">
        <w:t>create</w:t>
      </w:r>
      <w:r>
        <w:t xml:space="preserve"> an autonomous model where the robot will move according to </w:t>
      </w:r>
      <w:r w:rsidR="00181D4B">
        <w:t>a predetermined model</w:t>
      </w:r>
      <w:r>
        <w:t xml:space="preserve"> instead of being controlled by the joysticks. </w:t>
      </w:r>
    </w:p>
    <w:p w14:paraId="0C092A33" w14:textId="77777777" w:rsidR="00AB602F" w:rsidRDefault="00A8357C">
      <w:r>
        <w:t xml:space="preserve">Additional Challenge:  In this section we looked at driving the motors using the Gamepad Joysticks.  Can you add additional motors to your robot which are controlled by the Gamepad </w:t>
      </w:r>
      <w:proofErr w:type="gramStart"/>
      <w:r>
        <w:t>Buttons.</w:t>
      </w:r>
      <w:proofErr w:type="gramEnd"/>
      <w:r>
        <w:t xml:space="preserve">  </w:t>
      </w:r>
      <w:r w:rsidR="00AB602F">
        <w:br w:type="page"/>
      </w:r>
    </w:p>
    <w:p w14:paraId="0C092A34" w14:textId="77777777" w:rsidR="00AB602F" w:rsidRDefault="00AB602F" w:rsidP="00975891">
      <w:pPr>
        <w:pStyle w:val="Heading1"/>
      </w:pPr>
      <w:r>
        <w:lastRenderedPageBreak/>
        <w:t xml:space="preserve">Module 1.2 </w:t>
      </w:r>
      <w:r w:rsidR="0026768C">
        <w:t>Autonomous</w:t>
      </w:r>
      <w:r>
        <w:t xml:space="preserve"> Mode</w:t>
      </w:r>
    </w:p>
    <w:p w14:paraId="0C092A35" w14:textId="77777777" w:rsidR="00AB602F" w:rsidRDefault="00AB602F" w:rsidP="00AB602F">
      <w:r>
        <w:t>In this section we will learn how to draw a Simulink model to control our VEX Robot in Autonomous mode.</w:t>
      </w:r>
    </w:p>
    <w:p w14:paraId="0C092A36" w14:textId="77777777" w:rsidR="00AB602F" w:rsidRDefault="00AB602F" w:rsidP="00AB602F">
      <w:r>
        <w:t>You will learn to</w:t>
      </w:r>
    </w:p>
    <w:p w14:paraId="0C092A37" w14:textId="77777777" w:rsidR="00AB602F" w:rsidRDefault="00AB602F" w:rsidP="00AB602F">
      <w:pPr>
        <w:pStyle w:val="ListParagraph"/>
        <w:numPr>
          <w:ilvl w:val="0"/>
          <w:numId w:val="1"/>
        </w:numPr>
      </w:pPr>
      <w:r>
        <w:t>Create a</w:t>
      </w:r>
      <w:r w:rsidR="00697ACC">
        <w:t>n a</w:t>
      </w:r>
      <w:r>
        <w:t xml:space="preserve">utonomous </w:t>
      </w:r>
      <w:r w:rsidR="00697ACC">
        <w:t>m</w:t>
      </w:r>
      <w:r>
        <w:t>odel</w:t>
      </w:r>
    </w:p>
    <w:p w14:paraId="0C092A38" w14:textId="77777777" w:rsidR="00AB602F" w:rsidRDefault="00AB602F" w:rsidP="00AB602F">
      <w:pPr>
        <w:pStyle w:val="ListParagraph"/>
        <w:numPr>
          <w:ilvl w:val="0"/>
          <w:numId w:val="1"/>
        </w:numPr>
      </w:pPr>
      <w:r>
        <w:t xml:space="preserve">Make a </w:t>
      </w:r>
      <w:proofErr w:type="spellStart"/>
      <w:r w:rsidR="00697ACC">
        <w:t>Stateflow</w:t>
      </w:r>
      <w:proofErr w:type="spellEnd"/>
      <w:r>
        <w:t xml:space="preserve"> Chart</w:t>
      </w:r>
    </w:p>
    <w:p w14:paraId="0C092A39" w14:textId="77777777" w:rsidR="00AB602F" w:rsidRDefault="00AB602F" w:rsidP="00AB602F">
      <w:pPr>
        <w:pStyle w:val="ListParagraph"/>
        <w:numPr>
          <w:ilvl w:val="0"/>
          <w:numId w:val="1"/>
        </w:numPr>
      </w:pPr>
      <w:r>
        <w:t>Create States</w:t>
      </w:r>
    </w:p>
    <w:p w14:paraId="0C092A3A" w14:textId="77777777" w:rsidR="00AB602F" w:rsidRDefault="00AB602F" w:rsidP="00AB602F">
      <w:pPr>
        <w:pStyle w:val="ListParagraph"/>
        <w:numPr>
          <w:ilvl w:val="0"/>
          <w:numId w:val="1"/>
        </w:numPr>
      </w:pPr>
      <w:r>
        <w:t>Connect these states with Transitions</w:t>
      </w:r>
    </w:p>
    <w:p w14:paraId="0C092A3B" w14:textId="77777777" w:rsidR="00AB602F" w:rsidRDefault="00AB602F" w:rsidP="00AB602F">
      <w:pPr>
        <w:pStyle w:val="ListParagraph"/>
        <w:numPr>
          <w:ilvl w:val="0"/>
          <w:numId w:val="1"/>
        </w:numPr>
      </w:pPr>
      <w:r>
        <w:t xml:space="preserve">Use </w:t>
      </w:r>
      <w:proofErr w:type="gramStart"/>
      <w:r>
        <w:t>a</w:t>
      </w:r>
      <w:proofErr w:type="gramEnd"/>
      <w:r>
        <w:t xml:space="preserve"> Execution Statement</w:t>
      </w:r>
    </w:p>
    <w:p w14:paraId="0C092A3C" w14:textId="77777777" w:rsidR="00AB602F" w:rsidRDefault="00AB602F" w:rsidP="00AB602F">
      <w:pPr>
        <w:pStyle w:val="ListParagraph"/>
        <w:numPr>
          <w:ilvl w:val="0"/>
          <w:numId w:val="1"/>
        </w:numPr>
      </w:pPr>
      <w:r>
        <w:t>Use an Assignment Statement</w:t>
      </w:r>
    </w:p>
    <w:p w14:paraId="0C092A3D" w14:textId="77777777" w:rsidR="00AB602F" w:rsidRDefault="00AB602F" w:rsidP="00AB602F">
      <w:r>
        <w:t xml:space="preserve">So far we have learned to create models in Simulink for operating the VEX robot in </w:t>
      </w:r>
      <w:proofErr w:type="spellStart"/>
      <w:r>
        <w:t>TeleOp</w:t>
      </w:r>
      <w:proofErr w:type="spellEnd"/>
      <w:r>
        <w:t xml:space="preserve"> mode. You will also want to be able to operate your robot in autonomous mode. In the VEX Robotics Competition, this is critical for the beginning of your qualifying matches and the programming skills challenge.  You can download the competition template that you would use in the VRC to transition from autonomous to </w:t>
      </w:r>
      <w:proofErr w:type="spellStart"/>
      <w:r>
        <w:t>TeleOp</w:t>
      </w:r>
      <w:proofErr w:type="spellEnd"/>
      <w:r>
        <w:t xml:space="preserve"> modes.  </w:t>
      </w:r>
    </w:p>
    <w:p w14:paraId="0C092A3E" w14:textId="77777777" w:rsidR="00AB602F" w:rsidRDefault="00AB602F" w:rsidP="00AB602F">
      <w:r>
        <w:t xml:space="preserve">If you are coming to VEX from FIRST Lego League, then graphical autonomous programming is what you are used to.  In order for your robot to execute subsequent autonomous commands, we will use another </w:t>
      </w:r>
      <w:r w:rsidR="00697ACC">
        <w:t>MathWorks</w:t>
      </w:r>
      <w:r>
        <w:t xml:space="preserve"> product called </w:t>
      </w:r>
      <w:proofErr w:type="spellStart"/>
      <w:r>
        <w:t>Stateflow</w:t>
      </w:r>
      <w:proofErr w:type="spellEnd"/>
      <w:r>
        <w:t xml:space="preserve">.  </w:t>
      </w:r>
      <w:proofErr w:type="spellStart"/>
      <w:r>
        <w:t>Stateflow</w:t>
      </w:r>
      <w:proofErr w:type="spellEnd"/>
      <w:r>
        <w:t xml:space="preserve"> allows you to model sequences of events using graphical flowcharts.  </w:t>
      </w:r>
      <w:proofErr w:type="spellStart"/>
      <w:r>
        <w:t>Stateflow</w:t>
      </w:r>
      <w:proofErr w:type="spellEnd"/>
      <w:r>
        <w:t xml:space="preserve"> </w:t>
      </w:r>
      <w:r w:rsidR="00F7585F">
        <w:t>can handle</w:t>
      </w:r>
      <w:r>
        <w:t xml:space="preserve"> sequential and combinatorial </w:t>
      </w:r>
      <w:r w:rsidR="00F7585F">
        <w:t>events as well as more complex patterns</w:t>
      </w:r>
      <w:r>
        <w:t xml:space="preserve"> such as decisions, loops, and switches. </w:t>
      </w:r>
    </w:p>
    <w:p w14:paraId="0C092A3F" w14:textId="77777777" w:rsidR="00501BFD" w:rsidRDefault="009C37BB" w:rsidP="00F65B5F">
      <w:r>
        <w:t xml:space="preserve">In the following model, </w:t>
      </w:r>
      <w:proofErr w:type="spellStart"/>
      <w:r w:rsidRPr="009C37BB">
        <w:rPr>
          <w:rFonts w:ascii="OCR A Std" w:hAnsi="OCR A Std"/>
          <w:color w:val="00B050"/>
        </w:rPr>
        <w:t>ForwardANDBack</w:t>
      </w:r>
      <w:proofErr w:type="spellEnd"/>
      <w:r w:rsidR="00F65B5F">
        <w:t xml:space="preserve">, the robot will drive forward, stop, drive in reverse, and stop.  You can see that we have replaced the Gamepad controls with a </w:t>
      </w:r>
      <w:proofErr w:type="spellStart"/>
      <w:r w:rsidR="00F65B5F">
        <w:t>Stateflow</w:t>
      </w:r>
      <w:proofErr w:type="spellEnd"/>
      <w:r w:rsidR="00F65B5F">
        <w:t xml:space="preserve"> diagram or chart.  The sequence of events of motion is embedded in the </w:t>
      </w:r>
      <w:proofErr w:type="spellStart"/>
      <w:r w:rsidR="00F65B5F">
        <w:t>Stateflow</w:t>
      </w:r>
      <w:proofErr w:type="spellEnd"/>
      <w:r w:rsidR="00F65B5F">
        <w:t xml:space="preserve"> chart. </w:t>
      </w:r>
      <w:r w:rsidR="00E332A9">
        <w:t xml:space="preserve">  You can refer to this model in the file called </w:t>
      </w:r>
      <w:proofErr w:type="spellStart"/>
      <w:r w:rsidR="00E332A9">
        <w:rPr>
          <w:rFonts w:ascii="OCR A Std" w:hAnsi="OCR A Std"/>
          <w:color w:val="00B050"/>
        </w:rPr>
        <w:t>ForwardANDBack.slx</w:t>
      </w:r>
      <w:proofErr w:type="spellEnd"/>
      <w:r w:rsidR="00E332A9">
        <w:t>.</w:t>
      </w:r>
    </w:p>
    <w:p w14:paraId="0C092A40" w14:textId="77777777" w:rsidR="00FB0686" w:rsidRDefault="00F312C7" w:rsidP="00FB0686">
      <w:pPr>
        <w:keepNext/>
      </w:pPr>
      <w:r>
        <w:rPr>
          <w:noProof/>
        </w:rPr>
        <w:lastRenderedPageBreak/>
        <w:drawing>
          <wp:inline distT="0" distB="0" distL="0" distR="0" wp14:anchorId="0C092B01" wp14:editId="0C092B02">
            <wp:extent cx="5943600" cy="2984500"/>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JPG"/>
                    <pic:cNvPicPr/>
                  </pic:nvPicPr>
                  <pic:blipFill>
                    <a:blip r:embed="rId47">
                      <a:extLst>
                        <a:ext uri="{28A0092B-C50C-407E-A947-70E740481C1C}">
                          <a14:useLocalDpi xmlns:a14="http://schemas.microsoft.com/office/drawing/2010/main" val="0"/>
                        </a:ext>
                      </a:extLst>
                    </a:blip>
                    <a:stretch>
                      <a:fillRect/>
                    </a:stretch>
                  </pic:blipFill>
                  <pic:spPr>
                    <a:xfrm>
                      <a:off x="0" y="0"/>
                      <a:ext cx="5943600" cy="2984500"/>
                    </a:xfrm>
                    <a:prstGeom prst="rect">
                      <a:avLst/>
                    </a:prstGeom>
                  </pic:spPr>
                </pic:pic>
              </a:graphicData>
            </a:graphic>
          </wp:inline>
        </w:drawing>
      </w:r>
    </w:p>
    <w:p w14:paraId="0C092A41" w14:textId="77777777" w:rsidR="00F65B5F" w:rsidRDefault="00FB0686" w:rsidP="00FB0686">
      <w:pPr>
        <w:pStyle w:val="Caption"/>
      </w:pPr>
      <w:r>
        <w:t xml:space="preserve">Autonomous Model with a </w:t>
      </w:r>
      <w:proofErr w:type="spellStart"/>
      <w:r>
        <w:t>Stateflow</w:t>
      </w:r>
      <w:proofErr w:type="spellEnd"/>
      <w:r>
        <w:t xml:space="preserve"> Block </w:t>
      </w:r>
    </w:p>
    <w:p w14:paraId="0C092A42" w14:textId="77777777" w:rsidR="00F65B5F" w:rsidRDefault="000034BE" w:rsidP="00F65B5F">
      <w:r>
        <w:t>Now let’</w:t>
      </w:r>
      <w:r w:rsidR="00F65B5F">
        <w:t xml:space="preserve">s work through how to create this model.  Similar to our other models, we need a Field Simulator block </w:t>
      </w:r>
      <w:r w:rsidR="008044AA">
        <w:t>and two DC Motor Blocks.  As in</w:t>
      </w:r>
      <w:r w:rsidR="00F65B5F">
        <w:t xml:space="preserve"> our previous models, we will use a Gain block to reverse the direction </w:t>
      </w:r>
      <w:r w:rsidR="008044AA">
        <w:t>of one of the motors.  Now let’</w:t>
      </w:r>
      <w:r w:rsidR="00F65B5F">
        <w:t xml:space="preserve">s drag a </w:t>
      </w:r>
      <w:proofErr w:type="spellStart"/>
      <w:r w:rsidR="00F65B5F">
        <w:t>Stateflow</w:t>
      </w:r>
      <w:proofErr w:type="spellEnd"/>
      <w:r w:rsidR="00F65B5F">
        <w:t xml:space="preserve"> block from the Utilities library onto our modeling canvas as you can see in the next figure.  </w:t>
      </w:r>
    </w:p>
    <w:p w14:paraId="0C092A43" w14:textId="77777777" w:rsidR="00467836" w:rsidRDefault="00F65B5F" w:rsidP="00467836">
      <w:pPr>
        <w:keepNext/>
      </w:pPr>
      <w:r>
        <w:rPr>
          <w:noProof/>
        </w:rPr>
        <w:drawing>
          <wp:inline distT="0" distB="0" distL="0" distR="0" wp14:anchorId="0C092B03" wp14:editId="0C092B04">
            <wp:extent cx="6229350" cy="2963602"/>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ward1.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221976" cy="2960094"/>
                    </a:xfrm>
                    <a:prstGeom prst="rect">
                      <a:avLst/>
                    </a:prstGeom>
                  </pic:spPr>
                </pic:pic>
              </a:graphicData>
            </a:graphic>
          </wp:inline>
        </w:drawing>
      </w:r>
    </w:p>
    <w:p w14:paraId="0C092A44" w14:textId="77777777" w:rsidR="00F65B5F" w:rsidRDefault="00467836" w:rsidP="00467836">
      <w:pPr>
        <w:pStyle w:val="Caption"/>
      </w:pPr>
      <w:r>
        <w:t xml:space="preserve">Add </w:t>
      </w:r>
      <w:proofErr w:type="spellStart"/>
      <w:r>
        <w:t>Stateflow</w:t>
      </w:r>
      <w:proofErr w:type="spellEnd"/>
      <w:r>
        <w:t xml:space="preserve"> Block from Utility Library</w:t>
      </w:r>
    </w:p>
    <w:p w14:paraId="0C092A45" w14:textId="77777777" w:rsidR="00501BFD" w:rsidRDefault="00F65B5F" w:rsidP="00F65B5F">
      <w:r>
        <w:lastRenderedPageBreak/>
        <w:t xml:space="preserve">If we double click on the </w:t>
      </w:r>
      <w:proofErr w:type="spellStart"/>
      <w:r>
        <w:t>Stateflow</w:t>
      </w:r>
      <w:proofErr w:type="spellEnd"/>
      <w:r>
        <w:t xml:space="preserve"> Chart we can see inside. Currently the </w:t>
      </w:r>
      <w:proofErr w:type="spellStart"/>
      <w:r>
        <w:t>State</w:t>
      </w:r>
      <w:r w:rsidR="008044AA">
        <w:t>flow</w:t>
      </w:r>
      <w:proofErr w:type="spellEnd"/>
      <w:r w:rsidR="008044AA">
        <w:t xml:space="preserve"> Chart is empty. Next, let’</w:t>
      </w:r>
      <w:r>
        <w:t xml:space="preserve">s create several </w:t>
      </w:r>
      <w:r w:rsidRPr="004F1C04">
        <w:rPr>
          <w:i/>
        </w:rPr>
        <w:t>States</w:t>
      </w:r>
      <w:r>
        <w:t xml:space="preserve"> by dragging from the </w:t>
      </w:r>
      <w:r w:rsidR="00D9254D">
        <w:t xml:space="preserve">palette or </w:t>
      </w:r>
      <w:r>
        <w:t xml:space="preserve">model browser on the left edge of your screen.   </w:t>
      </w:r>
      <w:r w:rsidR="006C6958">
        <w:t xml:space="preserve">Again, if you right-click on a state which is on the </w:t>
      </w:r>
      <w:proofErr w:type="spellStart"/>
      <w:r w:rsidR="006C6958">
        <w:t>Stateflow</w:t>
      </w:r>
      <w:proofErr w:type="spellEnd"/>
      <w:r w:rsidR="006C6958">
        <w:t xml:space="preserve"> Chart it will create duplicates. </w:t>
      </w:r>
    </w:p>
    <w:p w14:paraId="0C092A46" w14:textId="77777777" w:rsidR="00E021AA" w:rsidRDefault="00F312C7" w:rsidP="00E021AA">
      <w:pPr>
        <w:keepNext/>
      </w:pPr>
      <w:r>
        <w:rPr>
          <w:noProof/>
        </w:rPr>
        <w:drawing>
          <wp:inline distT="0" distB="0" distL="0" distR="0" wp14:anchorId="0C092B05" wp14:editId="0C092B06">
            <wp:extent cx="5943600" cy="275780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3600" cy="2757805"/>
                    </a:xfrm>
                    <a:prstGeom prst="rect">
                      <a:avLst/>
                    </a:prstGeom>
                  </pic:spPr>
                </pic:pic>
              </a:graphicData>
            </a:graphic>
          </wp:inline>
        </w:drawing>
      </w:r>
    </w:p>
    <w:p w14:paraId="0C092A47" w14:textId="77777777" w:rsidR="00F65B5F" w:rsidRDefault="00E021AA" w:rsidP="00E021AA">
      <w:pPr>
        <w:pStyle w:val="Caption"/>
      </w:pPr>
      <w:r>
        <w:t xml:space="preserve">Add States to the </w:t>
      </w:r>
      <w:proofErr w:type="spellStart"/>
      <w:r>
        <w:t>Stateflow</w:t>
      </w:r>
      <w:proofErr w:type="spellEnd"/>
      <w:r>
        <w:t xml:space="preserve"> Chart </w:t>
      </w:r>
    </w:p>
    <w:p w14:paraId="0C092A48" w14:textId="77777777" w:rsidR="00F65B5F" w:rsidRDefault="00F65B5F" w:rsidP="00F65B5F">
      <w:r>
        <w:t xml:space="preserve">If we click on </w:t>
      </w:r>
      <w:proofErr w:type="gramStart"/>
      <w:r>
        <w:t>the ?</w:t>
      </w:r>
      <w:proofErr w:type="gramEnd"/>
      <w:r>
        <w:t xml:space="preserve"> on the individual States we can enter the event. As you can see in the next image, the name of state </w:t>
      </w:r>
      <w:proofErr w:type="spellStart"/>
      <w:r>
        <w:t>Drive_Forward</w:t>
      </w:r>
      <w:proofErr w:type="spellEnd"/>
      <w:r>
        <w:t xml:space="preserve"> is followed by </w:t>
      </w:r>
      <w:r w:rsidR="008044AA">
        <w:t>“</w:t>
      </w:r>
      <w:r>
        <w:t>during</w:t>
      </w:r>
      <w:r w:rsidR="008044AA">
        <w:t>”</w:t>
      </w:r>
      <w:r>
        <w:t>:</w:t>
      </w:r>
      <w:r w:rsidR="006C6958">
        <w:t xml:space="preserve">  The first line is the name of the state.  For the second line, you can choose between three ways of implementing the commands in the state, which are each followed by a </w:t>
      </w:r>
      <w:r w:rsidR="003247D5">
        <w:t>colon</w:t>
      </w:r>
      <w:r w:rsidR="006C6958">
        <w:t>:</w:t>
      </w:r>
    </w:p>
    <w:p w14:paraId="0C092A49" w14:textId="77777777" w:rsidR="006C6958" w:rsidRDefault="006C6958" w:rsidP="006C6958">
      <w:pPr>
        <w:pStyle w:val="ListParagraph"/>
        <w:numPr>
          <w:ilvl w:val="0"/>
          <w:numId w:val="2"/>
        </w:numPr>
      </w:pPr>
      <w:r>
        <w:t>entry:</w:t>
      </w:r>
    </w:p>
    <w:p w14:paraId="0C092A4A" w14:textId="77777777" w:rsidR="006C6958" w:rsidRDefault="006C6958" w:rsidP="006C6958">
      <w:pPr>
        <w:pStyle w:val="ListParagraph"/>
        <w:numPr>
          <w:ilvl w:val="0"/>
          <w:numId w:val="2"/>
        </w:numPr>
      </w:pPr>
      <w:r>
        <w:t>during:</w:t>
      </w:r>
    </w:p>
    <w:p w14:paraId="0C092A4B" w14:textId="77777777" w:rsidR="006C6958" w:rsidRDefault="006C6958" w:rsidP="006C6958">
      <w:pPr>
        <w:pStyle w:val="ListParagraph"/>
        <w:numPr>
          <w:ilvl w:val="0"/>
          <w:numId w:val="2"/>
        </w:numPr>
      </w:pPr>
      <w:r>
        <w:t>exit:</w:t>
      </w:r>
    </w:p>
    <w:p w14:paraId="0C092A4C" w14:textId="77777777" w:rsidR="00501BFD" w:rsidRDefault="00D9254D" w:rsidP="00F65B5F">
      <w:r>
        <w:t>Entry means the action is performed only once, wher</w:t>
      </w:r>
      <w:r w:rsidR="001C58E4">
        <w:t>e</w:t>
      </w:r>
      <w:r>
        <w:t xml:space="preserve">as during means the action is performed constantly while the state is active.  </w:t>
      </w:r>
      <w:r w:rsidR="003247D5">
        <w:t>The third line contains t</w:t>
      </w:r>
      <w:r w:rsidR="00F65B5F">
        <w:t>he commands in the event</w:t>
      </w:r>
      <w:r w:rsidR="003247D5">
        <w:t>, which are</w:t>
      </w:r>
      <w:r w:rsidR="00F65B5F">
        <w:t xml:space="preserve"> followed by a semicolon.</w:t>
      </w:r>
      <w:r w:rsidR="003247D5">
        <w:t xml:space="preserve">  In this </w:t>
      </w:r>
      <w:proofErr w:type="spellStart"/>
      <w:r w:rsidR="003247D5">
        <w:t>Stateflow</w:t>
      </w:r>
      <w:proofErr w:type="spellEnd"/>
      <w:r w:rsidR="003247D5">
        <w:t xml:space="preserve"> Chart, the commands are executed during the state.  This makes sense because we are controlling the speed of the robot.  In other models we will want to execute the commands when we either enter or exit the state.  </w:t>
      </w:r>
      <w:r w:rsidR="008044AA">
        <w:t>In the</w:t>
      </w:r>
      <w:r w:rsidR="00EF1015">
        <w:t xml:space="preserve"> </w:t>
      </w:r>
      <w:proofErr w:type="spellStart"/>
      <w:r w:rsidR="00EF1015">
        <w:t>Stateflow</w:t>
      </w:r>
      <w:proofErr w:type="spellEnd"/>
      <w:r w:rsidR="00EF1015">
        <w:t xml:space="preserve"> Chart</w:t>
      </w:r>
      <w:r w:rsidR="00B06050">
        <w:t xml:space="preserve"> in the next image</w:t>
      </w:r>
      <w:r w:rsidR="00EF1015">
        <w:t>, you can see that spe</w:t>
      </w:r>
      <w:r w:rsidR="008044AA">
        <w:t xml:space="preserve">ed1 is the name of the variable being manipulated. </w:t>
      </w:r>
      <w:r w:rsidR="00EF1015">
        <w:t xml:space="preserve"> </w:t>
      </w:r>
    </w:p>
    <w:p w14:paraId="0C092A4D" w14:textId="77777777" w:rsidR="00E021AA" w:rsidRDefault="00EF1015" w:rsidP="00E021AA">
      <w:pPr>
        <w:keepNext/>
      </w:pPr>
      <w:r>
        <w:rPr>
          <w:noProof/>
        </w:rPr>
        <w:lastRenderedPageBreak/>
        <w:drawing>
          <wp:inline distT="0" distB="0" distL="0" distR="0" wp14:anchorId="0C092B07" wp14:editId="0C092B08">
            <wp:extent cx="5857875" cy="2257464"/>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ward6.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871008" cy="2262525"/>
                    </a:xfrm>
                    <a:prstGeom prst="rect">
                      <a:avLst/>
                    </a:prstGeom>
                  </pic:spPr>
                </pic:pic>
              </a:graphicData>
            </a:graphic>
          </wp:inline>
        </w:drawing>
      </w:r>
    </w:p>
    <w:p w14:paraId="0C092A4E" w14:textId="77777777" w:rsidR="00F65B5F" w:rsidRDefault="00E021AA" w:rsidP="00E021AA">
      <w:pPr>
        <w:pStyle w:val="Caption"/>
      </w:pPr>
      <w:r>
        <w:t xml:space="preserve">Add labels and conditions to the states </w:t>
      </w:r>
    </w:p>
    <w:p w14:paraId="0C092A4F" w14:textId="77777777" w:rsidR="00501BFD" w:rsidRDefault="00EF1015" w:rsidP="00EF1015">
      <w:r>
        <w:t>Finally, we will add transitions from the model browser.  We start</w:t>
      </w:r>
      <w:r w:rsidR="00D9254D">
        <w:t xml:space="preserve"> by dragging a</w:t>
      </w:r>
      <w:r>
        <w:t xml:space="preserve"> default transition </w:t>
      </w:r>
      <w:r w:rsidR="00D9254D">
        <w:t xml:space="preserve">from the </w:t>
      </w:r>
      <w:proofErr w:type="spellStart"/>
      <w:r w:rsidR="00D9254D">
        <w:t>pallete</w:t>
      </w:r>
      <w:proofErr w:type="spellEnd"/>
      <w:r w:rsidR="00D9254D">
        <w:t xml:space="preserve"> </w:t>
      </w:r>
      <w:r>
        <w:t>which leads into our primary state.  We label this transition {speed1 = 0;</w:t>
      </w:r>
      <w:proofErr w:type="gramStart"/>
      <w:r>
        <w:t>}</w:t>
      </w:r>
      <w:r w:rsidR="001C58E4">
        <w:t>,</w:t>
      </w:r>
      <w:r>
        <w:t xml:space="preserve">  </w:t>
      </w:r>
      <w:r w:rsidR="001C58E4">
        <w:t>t</w:t>
      </w:r>
      <w:r>
        <w:t>he</w:t>
      </w:r>
      <w:proofErr w:type="gramEnd"/>
      <w:r>
        <w:t xml:space="preserve"> curly brackets {} are an assignment statement for the transition.  We use this to assign and create the variable speed1.  </w:t>
      </w:r>
      <w:r w:rsidR="00125922">
        <w:t xml:space="preserve">We can create the additional transition by clicking on the edge of one state and dragging to the next sate. </w:t>
      </w:r>
      <w:r>
        <w:t>In the later transitions we label them with execution statements.  In this case we are using an execution statement of the form after(</w:t>
      </w:r>
      <w:proofErr w:type="gramStart"/>
      <w:r>
        <w:t>3,sec</w:t>
      </w:r>
      <w:proofErr w:type="gramEnd"/>
      <w:r>
        <w:t xml:space="preserve">)   This basically tells our model to stay in the state </w:t>
      </w:r>
      <w:proofErr w:type="spellStart"/>
      <w:r>
        <w:t>Drive_Forward</w:t>
      </w:r>
      <w:proofErr w:type="spellEnd"/>
      <w:r>
        <w:t xml:space="preserve"> for 3 seconds before transitioning to the next state. </w:t>
      </w:r>
    </w:p>
    <w:p w14:paraId="0C092A50" w14:textId="77777777" w:rsidR="00E021AA" w:rsidRDefault="0095789A" w:rsidP="00E021AA">
      <w:pPr>
        <w:keepNext/>
      </w:pPr>
      <w:r>
        <w:rPr>
          <w:noProof/>
        </w:rPr>
        <w:drawing>
          <wp:inline distT="0" distB="0" distL="0" distR="0" wp14:anchorId="0C092B09" wp14:editId="0C092B0A">
            <wp:extent cx="5943600" cy="3004820"/>
            <wp:effectExtent l="0" t="0" r="0"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43600" cy="3004820"/>
                    </a:xfrm>
                    <a:prstGeom prst="rect">
                      <a:avLst/>
                    </a:prstGeom>
                  </pic:spPr>
                </pic:pic>
              </a:graphicData>
            </a:graphic>
          </wp:inline>
        </w:drawing>
      </w:r>
    </w:p>
    <w:p w14:paraId="0C092A51" w14:textId="77777777" w:rsidR="0095789A" w:rsidRDefault="00E021AA" w:rsidP="00E021AA">
      <w:pPr>
        <w:pStyle w:val="Caption"/>
      </w:pPr>
      <w:r>
        <w:t xml:space="preserve">Add transitions to the </w:t>
      </w:r>
      <w:proofErr w:type="spellStart"/>
      <w:r>
        <w:t>Stateflow</w:t>
      </w:r>
      <w:proofErr w:type="spellEnd"/>
      <w:r>
        <w:t xml:space="preserve"> Chart </w:t>
      </w:r>
    </w:p>
    <w:p w14:paraId="0C092A52" w14:textId="77777777" w:rsidR="00501BFD" w:rsidRDefault="00EF1015" w:rsidP="00EF1015">
      <w:r>
        <w:t xml:space="preserve">We now want to update our Simulink Diagram with the Symbol Wizard.  By using the shortcut Ctrl-D, we can update our Simulink Diagram.  We see that is asks us to verify that the output variable for this </w:t>
      </w:r>
      <w:proofErr w:type="spellStart"/>
      <w:r w:rsidR="001C58E4">
        <w:t>Stateflow</w:t>
      </w:r>
      <w:proofErr w:type="spellEnd"/>
      <w:r>
        <w:t xml:space="preserve"> Chart is speed1 as you can see in the next image. </w:t>
      </w:r>
    </w:p>
    <w:p w14:paraId="0C092A53" w14:textId="77777777" w:rsidR="00115D2A" w:rsidRDefault="0095789A" w:rsidP="00115D2A">
      <w:pPr>
        <w:keepNext/>
      </w:pPr>
      <w:r>
        <w:rPr>
          <w:noProof/>
        </w:rPr>
        <w:lastRenderedPageBreak/>
        <w:drawing>
          <wp:inline distT="0" distB="0" distL="0" distR="0" wp14:anchorId="0C092B0B" wp14:editId="0C092B0C">
            <wp:extent cx="3724275" cy="39719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G"/>
                    <pic:cNvPicPr/>
                  </pic:nvPicPr>
                  <pic:blipFill>
                    <a:blip r:embed="rId52">
                      <a:extLst>
                        <a:ext uri="{28A0092B-C50C-407E-A947-70E740481C1C}">
                          <a14:useLocalDpi xmlns:a14="http://schemas.microsoft.com/office/drawing/2010/main" val="0"/>
                        </a:ext>
                      </a:extLst>
                    </a:blip>
                    <a:stretch>
                      <a:fillRect/>
                    </a:stretch>
                  </pic:blipFill>
                  <pic:spPr>
                    <a:xfrm>
                      <a:off x="0" y="0"/>
                      <a:ext cx="3724275" cy="3971925"/>
                    </a:xfrm>
                    <a:prstGeom prst="rect">
                      <a:avLst/>
                    </a:prstGeom>
                  </pic:spPr>
                </pic:pic>
              </a:graphicData>
            </a:graphic>
          </wp:inline>
        </w:drawing>
      </w:r>
    </w:p>
    <w:p w14:paraId="0C092A54" w14:textId="77777777" w:rsidR="0095789A" w:rsidRDefault="00115D2A" w:rsidP="00115D2A">
      <w:pPr>
        <w:pStyle w:val="Caption"/>
      </w:pPr>
      <w:r>
        <w:t xml:space="preserve">Update Diagram and define variables </w:t>
      </w:r>
    </w:p>
    <w:p w14:paraId="0C092A55" w14:textId="77777777" w:rsidR="00501BFD" w:rsidRDefault="00EF1015" w:rsidP="00EF1015">
      <w:r>
        <w:t xml:space="preserve">Now we can connect a signal line from the output port of our </w:t>
      </w:r>
      <w:proofErr w:type="spellStart"/>
      <w:r>
        <w:t>Stateflow</w:t>
      </w:r>
      <w:proofErr w:type="spellEnd"/>
      <w:r>
        <w:t xml:space="preserve"> Chart to the motor blocks on our </w:t>
      </w:r>
      <w:proofErr w:type="spellStart"/>
      <w:r>
        <w:t>Stateflow</w:t>
      </w:r>
      <w:proofErr w:type="spellEnd"/>
      <w:r>
        <w:t xml:space="preserve"> Diagram.  As a final step, we can redesign the appearance of our </w:t>
      </w:r>
      <w:proofErr w:type="spellStart"/>
      <w:r>
        <w:t>Stateflow</w:t>
      </w:r>
      <w:proofErr w:type="spellEnd"/>
      <w:r>
        <w:t xml:space="preserve"> block.  We can rename it “Forward and Back” and change the color.  </w:t>
      </w:r>
    </w:p>
    <w:p w14:paraId="0C092A56" w14:textId="77777777" w:rsidR="00115D2A" w:rsidRDefault="0095789A" w:rsidP="00115D2A">
      <w:pPr>
        <w:keepNext/>
      </w:pPr>
      <w:r>
        <w:rPr>
          <w:noProof/>
        </w:rPr>
        <w:lastRenderedPageBreak/>
        <w:drawing>
          <wp:inline distT="0" distB="0" distL="0" distR="0" wp14:anchorId="0C092B0D" wp14:editId="0C092B0E">
            <wp:extent cx="5943600" cy="2984500"/>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JPG"/>
                    <pic:cNvPicPr/>
                  </pic:nvPicPr>
                  <pic:blipFill>
                    <a:blip r:embed="rId47">
                      <a:extLst>
                        <a:ext uri="{28A0092B-C50C-407E-A947-70E740481C1C}">
                          <a14:useLocalDpi xmlns:a14="http://schemas.microsoft.com/office/drawing/2010/main" val="0"/>
                        </a:ext>
                      </a:extLst>
                    </a:blip>
                    <a:stretch>
                      <a:fillRect/>
                    </a:stretch>
                  </pic:blipFill>
                  <pic:spPr>
                    <a:xfrm>
                      <a:off x="0" y="0"/>
                      <a:ext cx="5943600" cy="2984500"/>
                    </a:xfrm>
                    <a:prstGeom prst="rect">
                      <a:avLst/>
                    </a:prstGeom>
                  </pic:spPr>
                </pic:pic>
              </a:graphicData>
            </a:graphic>
          </wp:inline>
        </w:drawing>
      </w:r>
    </w:p>
    <w:p w14:paraId="0C092A57" w14:textId="77777777" w:rsidR="00EF1015" w:rsidRDefault="00115D2A" w:rsidP="00115D2A">
      <w:pPr>
        <w:pStyle w:val="Caption"/>
      </w:pPr>
      <w:r>
        <w:t xml:space="preserve">Label your </w:t>
      </w:r>
      <w:proofErr w:type="spellStart"/>
      <w:r>
        <w:t>Stateflow</w:t>
      </w:r>
      <w:proofErr w:type="spellEnd"/>
      <w:r>
        <w:t xml:space="preserve"> Chart </w:t>
      </w:r>
    </w:p>
    <w:p w14:paraId="0C092A58" w14:textId="77777777" w:rsidR="00EF1015" w:rsidRDefault="00EF1015" w:rsidP="00EF1015">
      <w:r>
        <w:t xml:space="preserve">Now try to run this program in both Simulation mode and deploy it to your VEX robot. </w:t>
      </w:r>
    </w:p>
    <w:p w14:paraId="0C092A59" w14:textId="77777777" w:rsidR="00960D99" w:rsidRDefault="00EF1015" w:rsidP="00960D99">
      <w:r>
        <w:t>In this section we created a model of the robot in autonomous mode.</w:t>
      </w:r>
      <w:r w:rsidR="00960D99">
        <w:t xml:space="preserve"> We learned how to draw a </w:t>
      </w:r>
      <w:proofErr w:type="spellStart"/>
      <w:r w:rsidR="00960D99">
        <w:t>Stateflow</w:t>
      </w:r>
      <w:proofErr w:type="spellEnd"/>
      <w:r w:rsidR="00960D99">
        <w:t xml:space="preserve"> Chart.  We drew several states connected by transitions.  We used both assignment and execution statements.  In the next section we will examine how to use a loop to repeat a sequence of states and allow our robot to drive in a square. </w:t>
      </w:r>
    </w:p>
    <w:p w14:paraId="0C092A5A" w14:textId="77777777" w:rsidR="00960D99" w:rsidRDefault="005F7BF3" w:rsidP="00EF1015">
      <w:r>
        <w:t xml:space="preserve">Additional challenge: Try changing the sequences of states.  Add additional states to your </w:t>
      </w:r>
      <w:proofErr w:type="spellStart"/>
      <w:r>
        <w:t>Stateflow</w:t>
      </w:r>
      <w:proofErr w:type="spellEnd"/>
      <w:r>
        <w:t xml:space="preserve"> chart.   Try to make your robot increase its speed incrementally in several discreet steps.  </w:t>
      </w:r>
    </w:p>
    <w:p w14:paraId="0C092A5B" w14:textId="77777777" w:rsidR="0026768C" w:rsidRDefault="0026768C">
      <w:r>
        <w:br w:type="page"/>
      </w:r>
    </w:p>
    <w:p w14:paraId="0C092A5C" w14:textId="77777777" w:rsidR="0026768C" w:rsidRDefault="00297AE4" w:rsidP="00FA1E76">
      <w:pPr>
        <w:pStyle w:val="Heading1"/>
      </w:pPr>
      <w:r>
        <w:lastRenderedPageBreak/>
        <w:t>Module 1.3</w:t>
      </w:r>
      <w:r w:rsidR="0026768C">
        <w:t xml:space="preserve"> Autonomous Mode with a Loop </w:t>
      </w:r>
    </w:p>
    <w:p w14:paraId="0C092A5D" w14:textId="77777777" w:rsidR="0026768C" w:rsidRDefault="0026768C" w:rsidP="0026768C">
      <w:r>
        <w:t>In this section we will learn how to draw a Simulink model to control our VEX Robot in repetitive pattern using a loop.</w:t>
      </w:r>
    </w:p>
    <w:p w14:paraId="0C092A5E" w14:textId="77777777" w:rsidR="0026768C" w:rsidRDefault="0026768C" w:rsidP="0026768C">
      <w:r>
        <w:t>You will learn to</w:t>
      </w:r>
    </w:p>
    <w:p w14:paraId="0C092A5F" w14:textId="77777777" w:rsidR="0026768C" w:rsidRDefault="0026768C" w:rsidP="0026768C">
      <w:pPr>
        <w:pStyle w:val="ListParagraph"/>
        <w:numPr>
          <w:ilvl w:val="0"/>
          <w:numId w:val="1"/>
        </w:numPr>
      </w:pPr>
      <w:r>
        <w:t xml:space="preserve">Create </w:t>
      </w:r>
      <w:r w:rsidR="00225249">
        <w:t xml:space="preserve">a loop in a </w:t>
      </w:r>
      <w:proofErr w:type="spellStart"/>
      <w:r w:rsidR="00225249">
        <w:t>Statef</w:t>
      </w:r>
      <w:r>
        <w:t>low</w:t>
      </w:r>
      <w:proofErr w:type="spellEnd"/>
      <w:r>
        <w:t xml:space="preserve"> Chart</w:t>
      </w:r>
    </w:p>
    <w:p w14:paraId="0C092A60" w14:textId="77777777" w:rsidR="0026768C" w:rsidRDefault="0026768C" w:rsidP="0026768C">
      <w:pPr>
        <w:pStyle w:val="ListParagraph"/>
        <w:numPr>
          <w:ilvl w:val="0"/>
          <w:numId w:val="1"/>
        </w:numPr>
      </w:pPr>
      <w:r>
        <w:t>Use a Conditional Transition Statement</w:t>
      </w:r>
    </w:p>
    <w:p w14:paraId="0C092A61" w14:textId="77777777" w:rsidR="0026768C" w:rsidRDefault="0026768C" w:rsidP="0026768C">
      <w:pPr>
        <w:pStyle w:val="ListParagraph"/>
        <w:numPr>
          <w:ilvl w:val="0"/>
          <w:numId w:val="1"/>
        </w:numPr>
      </w:pPr>
      <w:r>
        <w:t>Use an entry command in a State block</w:t>
      </w:r>
    </w:p>
    <w:p w14:paraId="0C092A62" w14:textId="77777777" w:rsidR="0026768C" w:rsidRDefault="00297AE4" w:rsidP="0026768C">
      <w:pPr>
        <w:pStyle w:val="ListParagraph"/>
        <w:numPr>
          <w:ilvl w:val="0"/>
          <w:numId w:val="1"/>
        </w:numPr>
      </w:pPr>
      <w:r>
        <w:t xml:space="preserve">Use a local </w:t>
      </w:r>
      <w:r w:rsidR="0026768C">
        <w:t>variable</w:t>
      </w:r>
    </w:p>
    <w:p w14:paraId="0C092A63" w14:textId="77777777" w:rsidR="00501BFD" w:rsidRDefault="008044AA" w:rsidP="0026768C">
      <w:r>
        <w:t>For this lesson w</w:t>
      </w:r>
      <w:r w:rsidR="0026768C">
        <w:t>e are going to build o</w:t>
      </w:r>
      <w:r w:rsidR="00297AE4">
        <w:t xml:space="preserve">n top of the model that we </w:t>
      </w:r>
      <w:r>
        <w:t>started</w:t>
      </w:r>
      <w:r w:rsidR="0026768C">
        <w:t xml:space="preserve"> in the </w:t>
      </w:r>
      <w:r w:rsidR="00297AE4">
        <w:t xml:space="preserve">previous </w:t>
      </w:r>
      <w:r w:rsidR="00624EF5">
        <w:t xml:space="preserve">section.  We will use the same Simulink Diagram, and the only difference will be what is inside our </w:t>
      </w:r>
      <w:proofErr w:type="spellStart"/>
      <w:r w:rsidR="00624EF5">
        <w:t>Stateflow</w:t>
      </w:r>
      <w:proofErr w:type="spellEnd"/>
      <w:r w:rsidR="00624EF5">
        <w:t xml:space="preserve"> Chart, which you can see in the following image</w:t>
      </w:r>
      <w:r w:rsidR="005A39A3">
        <w:t>.</w:t>
      </w:r>
      <w:r w:rsidR="00E332A9" w:rsidRPr="00E332A9">
        <w:t xml:space="preserve"> </w:t>
      </w:r>
      <w:r w:rsidR="00E332A9">
        <w:t xml:space="preserve">You can refer to this model in the file called </w:t>
      </w:r>
      <w:r w:rsidR="00E332A9">
        <w:rPr>
          <w:rFonts w:ascii="OCR A Std" w:hAnsi="OCR A Std"/>
          <w:color w:val="00B050"/>
        </w:rPr>
        <w:t>Square1.slx</w:t>
      </w:r>
      <w:r w:rsidR="00E332A9">
        <w:t>.</w:t>
      </w:r>
    </w:p>
    <w:p w14:paraId="0C092A64" w14:textId="77777777" w:rsidR="00086A13" w:rsidRDefault="00624EF5" w:rsidP="00086A13">
      <w:pPr>
        <w:keepNext/>
      </w:pPr>
      <w:r>
        <w:rPr>
          <w:noProof/>
        </w:rPr>
        <w:drawing>
          <wp:inline distT="0" distB="0" distL="0" distR="0" wp14:anchorId="0C092B0F" wp14:editId="0C092B10">
            <wp:extent cx="5943600" cy="49060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JPG"/>
                    <pic:cNvPicPr/>
                  </pic:nvPicPr>
                  <pic:blipFill>
                    <a:blip r:embed="rId53">
                      <a:extLst>
                        <a:ext uri="{28A0092B-C50C-407E-A947-70E740481C1C}">
                          <a14:useLocalDpi xmlns:a14="http://schemas.microsoft.com/office/drawing/2010/main" val="0"/>
                        </a:ext>
                      </a:extLst>
                    </a:blip>
                    <a:stretch>
                      <a:fillRect/>
                    </a:stretch>
                  </pic:blipFill>
                  <pic:spPr>
                    <a:xfrm>
                      <a:off x="0" y="0"/>
                      <a:ext cx="5943600" cy="4906010"/>
                    </a:xfrm>
                    <a:prstGeom prst="rect">
                      <a:avLst/>
                    </a:prstGeom>
                  </pic:spPr>
                </pic:pic>
              </a:graphicData>
            </a:graphic>
          </wp:inline>
        </w:drawing>
      </w:r>
    </w:p>
    <w:p w14:paraId="0C092A65" w14:textId="77777777" w:rsidR="00624EF5" w:rsidRDefault="00086A13" w:rsidP="00086A13">
      <w:pPr>
        <w:pStyle w:val="Caption"/>
      </w:pPr>
      <w:proofErr w:type="spellStart"/>
      <w:r>
        <w:t>Stateflow</w:t>
      </w:r>
      <w:proofErr w:type="spellEnd"/>
      <w:r>
        <w:t xml:space="preserve"> Chart with a loop </w:t>
      </w:r>
    </w:p>
    <w:p w14:paraId="0C092A66" w14:textId="77777777" w:rsidR="00501BFD" w:rsidRDefault="00225249" w:rsidP="0006714B">
      <w:r>
        <w:lastRenderedPageBreak/>
        <w:t>In the first state, Forward, the robot will move forward for 4 seconds.  In the second state, Turn Right, the robot will turn</w:t>
      </w:r>
      <w:r w:rsidR="008044AA">
        <w:t xml:space="preserve"> right</w:t>
      </w:r>
      <w:r>
        <w:t>.  In the third state in our loop the robot will pause.</w:t>
      </w:r>
      <w:r w:rsidR="0006714B">
        <w:t xml:space="preserve">  You can see the transition statements connecting the three states in this loop.  The first difference to highlight is that we have two output variables to control </w:t>
      </w:r>
      <w:r w:rsidR="008044AA">
        <w:t>separately the speed of each motor</w:t>
      </w:r>
      <w:r w:rsidR="0006714B">
        <w:t xml:space="preserve">.  If the robot is driving straight, the values of the </w:t>
      </w:r>
      <w:proofErr w:type="spellStart"/>
      <w:r w:rsidR="0006714B">
        <w:t>speedL</w:t>
      </w:r>
      <w:proofErr w:type="spellEnd"/>
      <w:r w:rsidR="0006714B">
        <w:t xml:space="preserve"> and </w:t>
      </w:r>
      <w:proofErr w:type="spellStart"/>
      <w:r w:rsidR="0006714B">
        <w:t>speedR</w:t>
      </w:r>
      <w:proofErr w:type="spellEnd"/>
      <w:r w:rsidR="0006714B">
        <w:t xml:space="preserve"> output variables will be the same.  When the robot is turning, the values are different. </w:t>
      </w:r>
    </w:p>
    <w:p w14:paraId="0C092A67" w14:textId="77777777" w:rsidR="00086A13" w:rsidRDefault="009B336D" w:rsidP="00086A13">
      <w:pPr>
        <w:keepNext/>
      </w:pPr>
      <w:r>
        <w:rPr>
          <w:noProof/>
        </w:rPr>
        <w:drawing>
          <wp:inline distT="0" distB="0" distL="0" distR="0" wp14:anchorId="0C092B11" wp14:editId="0C092B12">
            <wp:extent cx="5943600" cy="4906010"/>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jpg"/>
                    <pic:cNvPicPr/>
                  </pic:nvPicPr>
                  <pic:blipFill>
                    <a:blip r:embed="rId54">
                      <a:extLst>
                        <a:ext uri="{28A0092B-C50C-407E-A947-70E740481C1C}">
                          <a14:useLocalDpi xmlns:a14="http://schemas.microsoft.com/office/drawing/2010/main" val="0"/>
                        </a:ext>
                      </a:extLst>
                    </a:blip>
                    <a:stretch>
                      <a:fillRect/>
                    </a:stretch>
                  </pic:blipFill>
                  <pic:spPr>
                    <a:xfrm>
                      <a:off x="0" y="0"/>
                      <a:ext cx="5943600" cy="4906010"/>
                    </a:xfrm>
                    <a:prstGeom prst="rect">
                      <a:avLst/>
                    </a:prstGeom>
                  </pic:spPr>
                </pic:pic>
              </a:graphicData>
            </a:graphic>
          </wp:inline>
        </w:drawing>
      </w:r>
    </w:p>
    <w:p w14:paraId="0C092A68" w14:textId="77777777" w:rsidR="009B336D" w:rsidRDefault="00086A13" w:rsidP="00086A13">
      <w:pPr>
        <w:pStyle w:val="Caption"/>
      </w:pPr>
      <w:r>
        <w:t xml:space="preserve">Define two output variables </w:t>
      </w:r>
    </w:p>
    <w:p w14:paraId="0C092A69" w14:textId="77777777" w:rsidR="00501BFD" w:rsidRDefault="008044AA" w:rsidP="00F65B5F">
      <w:r>
        <w:t>If each turn is about 90 degrees, o</w:t>
      </w:r>
      <w:r w:rsidR="0006714B">
        <w:t>ur robot will drive approximately in a square.  In order to keep track of how many times we have progressed through the loop, we will use a local variable named count which you can see in the next image.   You can see we assign this local variable with the transition label {count = 0;}</w:t>
      </w:r>
      <w:r w:rsidR="001C58E4">
        <w:t>.</w:t>
      </w:r>
      <w:r w:rsidR="0006714B">
        <w:t xml:space="preserve"> Whenever our model enters the State called Forward, the value of the local variable count is increased by 1.  This action of implementing this is accomplished with the command entry: which makes count increase only when we enter the Forwa</w:t>
      </w:r>
      <w:r>
        <w:t>rd state, as opposed to during the Forward</w:t>
      </w:r>
      <w:r w:rsidR="0006714B">
        <w:t xml:space="preserve"> state. </w:t>
      </w:r>
    </w:p>
    <w:p w14:paraId="0C092A6A" w14:textId="77777777" w:rsidR="00086A13" w:rsidRDefault="00EB0A5F" w:rsidP="00086A13">
      <w:pPr>
        <w:keepNext/>
      </w:pPr>
      <w:r>
        <w:rPr>
          <w:noProof/>
        </w:rPr>
        <w:lastRenderedPageBreak/>
        <w:drawing>
          <wp:inline distT="0" distB="0" distL="0" distR="0" wp14:anchorId="0C092B13" wp14:editId="0C092B14">
            <wp:extent cx="5943600" cy="4906010"/>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3.jpg"/>
                    <pic:cNvPicPr/>
                  </pic:nvPicPr>
                  <pic:blipFill>
                    <a:blip r:embed="rId55">
                      <a:extLst>
                        <a:ext uri="{28A0092B-C50C-407E-A947-70E740481C1C}">
                          <a14:useLocalDpi xmlns:a14="http://schemas.microsoft.com/office/drawing/2010/main" val="0"/>
                        </a:ext>
                      </a:extLst>
                    </a:blip>
                    <a:stretch>
                      <a:fillRect/>
                    </a:stretch>
                  </pic:blipFill>
                  <pic:spPr>
                    <a:xfrm>
                      <a:off x="0" y="0"/>
                      <a:ext cx="5943600" cy="4906010"/>
                    </a:xfrm>
                    <a:prstGeom prst="rect">
                      <a:avLst/>
                    </a:prstGeom>
                  </pic:spPr>
                </pic:pic>
              </a:graphicData>
            </a:graphic>
          </wp:inline>
        </w:drawing>
      </w:r>
    </w:p>
    <w:p w14:paraId="0C092A6B" w14:textId="77777777" w:rsidR="009B336D" w:rsidRDefault="00086A13" w:rsidP="00086A13">
      <w:pPr>
        <w:pStyle w:val="Caption"/>
      </w:pPr>
      <w:r>
        <w:t>Define internal variable used as an index counter</w:t>
      </w:r>
    </w:p>
    <w:p w14:paraId="0C092A6C" w14:textId="77777777" w:rsidR="00501BFD" w:rsidRDefault="001F0A81" w:rsidP="00F65B5F">
      <w:r>
        <w:t xml:space="preserve">The Forward State actually has two different transitions exiting it.  The second transition (which is labeled with a 2) has a conditional statement which is identified by square brackets </w:t>
      </w:r>
      <w:proofErr w:type="gramStart"/>
      <w:r>
        <w:t>[ ]</w:t>
      </w:r>
      <w:proofErr w:type="gramEnd"/>
      <w:r>
        <w:t xml:space="preserve"> which you can see highlighted in the next image. Inside of this conditional statement, [count &gt; 4], is the test to see if we have completed 4 loops of the model.  When count has reached 4, we move to the final state where motion of our robot will cease. </w:t>
      </w:r>
    </w:p>
    <w:p w14:paraId="0C092A6D" w14:textId="77777777" w:rsidR="00086A13" w:rsidRDefault="00A72A8E" w:rsidP="00086A13">
      <w:pPr>
        <w:keepNext/>
      </w:pPr>
      <w:r>
        <w:rPr>
          <w:noProof/>
        </w:rPr>
        <w:lastRenderedPageBreak/>
        <w:drawing>
          <wp:inline distT="0" distB="0" distL="0" distR="0" wp14:anchorId="0C092B15" wp14:editId="0C092B16">
            <wp:extent cx="5943600" cy="4906010"/>
            <wp:effectExtent l="0" t="0" r="0"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4.jpg"/>
                    <pic:cNvPicPr/>
                  </pic:nvPicPr>
                  <pic:blipFill>
                    <a:blip r:embed="rId56">
                      <a:extLst>
                        <a:ext uri="{28A0092B-C50C-407E-A947-70E740481C1C}">
                          <a14:useLocalDpi xmlns:a14="http://schemas.microsoft.com/office/drawing/2010/main" val="0"/>
                        </a:ext>
                      </a:extLst>
                    </a:blip>
                    <a:stretch>
                      <a:fillRect/>
                    </a:stretch>
                  </pic:blipFill>
                  <pic:spPr>
                    <a:xfrm>
                      <a:off x="0" y="0"/>
                      <a:ext cx="5943600" cy="4906010"/>
                    </a:xfrm>
                    <a:prstGeom prst="rect">
                      <a:avLst/>
                    </a:prstGeom>
                  </pic:spPr>
                </pic:pic>
              </a:graphicData>
            </a:graphic>
          </wp:inline>
        </w:drawing>
      </w:r>
    </w:p>
    <w:p w14:paraId="0C092A6E" w14:textId="77777777" w:rsidR="00EB0A5F" w:rsidRDefault="00086A13" w:rsidP="00086A13">
      <w:pPr>
        <w:pStyle w:val="Caption"/>
      </w:pPr>
      <w:r>
        <w:t>Conditional Statement for exiting the loop</w:t>
      </w:r>
    </w:p>
    <w:p w14:paraId="0C092A6F" w14:textId="77777777" w:rsidR="00501BFD" w:rsidRDefault="001F0A81" w:rsidP="00F65B5F">
      <w:r>
        <w:t>When we update our Simulink Di</w:t>
      </w:r>
      <w:r w:rsidR="008044AA">
        <w:t>a</w:t>
      </w:r>
      <w:r>
        <w:t>gram (use the shortcut Ctrl-D) the Symbol Wizard will open and we will see that we have o</w:t>
      </w:r>
      <w:r w:rsidR="004B29C3">
        <w:t>ne local variable called count</w:t>
      </w:r>
      <w:r>
        <w:t>,</w:t>
      </w:r>
      <w:r w:rsidR="004B29C3">
        <w:t xml:space="preserve"> and two output variables</w:t>
      </w:r>
      <w:r>
        <w:t>,</w:t>
      </w:r>
      <w:r w:rsidR="004B29C3">
        <w:t xml:space="preserve"> </w:t>
      </w:r>
      <w:proofErr w:type="spellStart"/>
      <w:r w:rsidR="004B29C3">
        <w:t>speedL</w:t>
      </w:r>
      <w:proofErr w:type="spellEnd"/>
      <w:r w:rsidR="004B29C3">
        <w:t xml:space="preserve"> and speed R</w:t>
      </w:r>
      <w:r>
        <w:t xml:space="preserve">.  As a final step we need to draw signal </w:t>
      </w:r>
      <w:r w:rsidR="00416142">
        <w:t>lines</w:t>
      </w:r>
      <w:r>
        <w:t xml:space="preserve"> from the two outputs of our </w:t>
      </w:r>
      <w:proofErr w:type="spellStart"/>
      <w:r>
        <w:t>Stateflow</w:t>
      </w:r>
      <w:proofErr w:type="spellEnd"/>
      <w:r>
        <w:t xml:space="preserve"> Block to the motor blocks which you can see in the next Simulink Diagram. </w:t>
      </w:r>
      <w:r w:rsidR="00297AE4">
        <w:t xml:space="preserve">In the previous section, out </w:t>
      </w:r>
      <w:proofErr w:type="spellStart"/>
      <w:r w:rsidR="00297AE4">
        <w:t>Stateflow</w:t>
      </w:r>
      <w:proofErr w:type="spellEnd"/>
      <w:r w:rsidR="00297AE4">
        <w:t xml:space="preserve"> Block only had one output port because the robot was only moving straight.  Now, we need separate output ports for the signal wire leading to each motor. </w:t>
      </w:r>
    </w:p>
    <w:p w14:paraId="0C092A70" w14:textId="77777777" w:rsidR="00086A13" w:rsidRDefault="004B29C3" w:rsidP="00086A13">
      <w:pPr>
        <w:keepNext/>
      </w:pPr>
      <w:r>
        <w:rPr>
          <w:noProof/>
        </w:rPr>
        <w:lastRenderedPageBreak/>
        <w:drawing>
          <wp:inline distT="0" distB="0" distL="0" distR="0" wp14:anchorId="0C092B17" wp14:editId="0C092B18">
            <wp:extent cx="5943600" cy="301561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0.JPG"/>
                    <pic:cNvPicPr/>
                  </pic:nvPicPr>
                  <pic:blipFill>
                    <a:blip r:embed="rId57">
                      <a:extLst>
                        <a:ext uri="{28A0092B-C50C-407E-A947-70E740481C1C}">
                          <a14:useLocalDpi xmlns:a14="http://schemas.microsoft.com/office/drawing/2010/main" val="0"/>
                        </a:ext>
                      </a:extLst>
                    </a:blip>
                    <a:stretch>
                      <a:fillRect/>
                    </a:stretch>
                  </pic:blipFill>
                  <pic:spPr>
                    <a:xfrm>
                      <a:off x="0" y="0"/>
                      <a:ext cx="5943600" cy="3015615"/>
                    </a:xfrm>
                    <a:prstGeom prst="rect">
                      <a:avLst/>
                    </a:prstGeom>
                  </pic:spPr>
                </pic:pic>
              </a:graphicData>
            </a:graphic>
          </wp:inline>
        </w:drawing>
      </w:r>
    </w:p>
    <w:p w14:paraId="0C092A71" w14:textId="77777777" w:rsidR="00A72A8E" w:rsidRDefault="00086A13" w:rsidP="00086A13">
      <w:pPr>
        <w:pStyle w:val="Caption"/>
      </w:pPr>
      <w:r>
        <w:t xml:space="preserve">Connect our </w:t>
      </w:r>
      <w:proofErr w:type="spellStart"/>
      <w:r>
        <w:t>Stateflow</w:t>
      </w:r>
      <w:proofErr w:type="spellEnd"/>
      <w:r>
        <w:t xml:space="preserve"> Chart with </w:t>
      </w:r>
      <w:proofErr w:type="gramStart"/>
      <w:r>
        <w:t>Signal  Lines</w:t>
      </w:r>
      <w:proofErr w:type="gramEnd"/>
      <w:r>
        <w:t xml:space="preserve"> to the Motor Blocks</w:t>
      </w:r>
    </w:p>
    <w:p w14:paraId="0C092A72" w14:textId="77777777" w:rsidR="008768A8" w:rsidRDefault="008768A8" w:rsidP="008768A8">
      <w:r>
        <w:t xml:space="preserve">In this section we created a model of the robot in autonomous mode which would drive in a square.  We </w:t>
      </w:r>
      <w:r w:rsidR="008044AA">
        <w:t>made</w:t>
      </w:r>
      <w:r>
        <w:t xml:space="preserve"> a loop which used a local variable as an index and a Conditional statement to exit the loop.  In the next section we will examine how to use a bumper sensor for feedback to the motion of our robot. </w:t>
      </w:r>
    </w:p>
    <w:p w14:paraId="0C092A73" w14:textId="77777777" w:rsidR="00297AE4" w:rsidRDefault="005F7BF3">
      <w:r>
        <w:t xml:space="preserve">Additional challenge:  You will probably find that your robot does not drive in a perfect square.  Can you tweak the values in your model so your robot drives in a perfect square?  Can you model your robot to follow other paths, or navigate a maze?  </w:t>
      </w:r>
      <w:r w:rsidR="00297AE4">
        <w:br w:type="page"/>
      </w:r>
    </w:p>
    <w:p w14:paraId="0C092A74" w14:textId="77777777" w:rsidR="00297AE4" w:rsidRDefault="00297AE4" w:rsidP="001E7110">
      <w:pPr>
        <w:pStyle w:val="Heading1"/>
      </w:pPr>
      <w:r>
        <w:lastRenderedPageBreak/>
        <w:t xml:space="preserve">Module 1.4 Autonomous Mode with a bumper sensor </w:t>
      </w:r>
    </w:p>
    <w:p w14:paraId="0C092A75" w14:textId="77777777" w:rsidR="00297AE4" w:rsidRDefault="00297AE4" w:rsidP="00297AE4">
      <w:r>
        <w:t>In this section we will learn how to draw a Simulink model which uses sensor feedback from a digital sensor to control our VEX Robot.</w:t>
      </w:r>
    </w:p>
    <w:p w14:paraId="0C092A76" w14:textId="77777777" w:rsidR="00297AE4" w:rsidRDefault="00297AE4" w:rsidP="00297AE4">
      <w:r>
        <w:t>You will learn to</w:t>
      </w:r>
    </w:p>
    <w:p w14:paraId="0C092A77" w14:textId="77777777" w:rsidR="00297AE4" w:rsidRDefault="00297AE4" w:rsidP="00297AE4">
      <w:pPr>
        <w:pStyle w:val="ListParagraph"/>
        <w:numPr>
          <w:ilvl w:val="0"/>
          <w:numId w:val="1"/>
        </w:numPr>
      </w:pPr>
      <w:r>
        <w:t xml:space="preserve">Use a Digital Input Block </w:t>
      </w:r>
    </w:p>
    <w:p w14:paraId="0C092A78" w14:textId="77777777" w:rsidR="00297AE4" w:rsidRDefault="00297AE4" w:rsidP="00297AE4">
      <w:pPr>
        <w:pStyle w:val="ListParagraph"/>
        <w:numPr>
          <w:ilvl w:val="0"/>
          <w:numId w:val="1"/>
        </w:numPr>
      </w:pPr>
      <w:r>
        <w:t xml:space="preserve">Use a Conditional Transition Statement with an input variable in </w:t>
      </w:r>
      <w:proofErr w:type="spellStart"/>
      <w:r>
        <w:t>Stateflow</w:t>
      </w:r>
      <w:proofErr w:type="spellEnd"/>
    </w:p>
    <w:p w14:paraId="0C092A79" w14:textId="77777777" w:rsidR="00297AE4" w:rsidRDefault="00297AE4" w:rsidP="00297AE4">
      <w:pPr>
        <w:pStyle w:val="ListParagraph"/>
        <w:numPr>
          <w:ilvl w:val="0"/>
          <w:numId w:val="1"/>
        </w:numPr>
      </w:pPr>
      <w:r>
        <w:t>Use a toggle switch in the Simulink Diagram</w:t>
      </w:r>
    </w:p>
    <w:p w14:paraId="0C092A7A" w14:textId="77777777" w:rsidR="00AB602F" w:rsidRDefault="00297AE4" w:rsidP="00297AE4">
      <w:r>
        <w:t xml:space="preserve">We are going to build on top of the model that we </w:t>
      </w:r>
      <w:r w:rsidR="008044AA">
        <w:t>worked on</w:t>
      </w:r>
      <w:r>
        <w:t xml:space="preserve"> in the </w:t>
      </w:r>
      <w:r w:rsidR="008044AA">
        <w:t xml:space="preserve">last </w:t>
      </w:r>
      <w:r>
        <w:t xml:space="preserve">section.  We will use a similar Simulink Diagram after the </w:t>
      </w:r>
      <w:proofErr w:type="spellStart"/>
      <w:r>
        <w:t>Stateflow</w:t>
      </w:r>
      <w:proofErr w:type="spellEnd"/>
      <w:r>
        <w:t xml:space="preserve"> Chart</w:t>
      </w:r>
      <w:r w:rsidR="003B774A">
        <w:t>, but add two</w:t>
      </w:r>
      <w:r>
        <w:t xml:space="preserve"> new blocks leading into the </w:t>
      </w:r>
      <w:proofErr w:type="spellStart"/>
      <w:r>
        <w:t>Stateflow</w:t>
      </w:r>
      <w:proofErr w:type="spellEnd"/>
      <w:r>
        <w:t xml:space="preserve"> Chart. </w:t>
      </w:r>
      <w:r w:rsidR="005A39A3">
        <w:t xml:space="preserve"> </w:t>
      </w:r>
      <w:r w:rsidR="00E332A9">
        <w:t xml:space="preserve"> You can refer to this model in the file called </w:t>
      </w:r>
      <w:proofErr w:type="spellStart"/>
      <w:r w:rsidR="00E332A9">
        <w:rPr>
          <w:rFonts w:ascii="OCR A Std" w:hAnsi="OCR A Std"/>
          <w:color w:val="00B050"/>
        </w:rPr>
        <w:t>Bumper.slx</w:t>
      </w:r>
      <w:proofErr w:type="spellEnd"/>
      <w:r w:rsidR="00E332A9">
        <w:t>.</w:t>
      </w:r>
    </w:p>
    <w:p w14:paraId="0C092A7B" w14:textId="77777777" w:rsidR="00297AE4" w:rsidRDefault="003B774A" w:rsidP="00297AE4">
      <w:r>
        <w:t xml:space="preserve">For this model you will need to attach a bumper sensor to the front of your robot and plug the sensor into Digital Channel 1 on your Cortex controller. </w:t>
      </w:r>
    </w:p>
    <w:p w14:paraId="0C092A7C" w14:textId="77777777" w:rsidR="0050330C" w:rsidRDefault="001C58E4" w:rsidP="0050330C">
      <w:pPr>
        <w:keepNext/>
      </w:pPr>
      <w:r>
        <w:rPr>
          <w:noProof/>
        </w:rPr>
        <w:drawing>
          <wp:inline distT="0" distB="0" distL="0" distR="0" wp14:anchorId="0C092B19" wp14:editId="0C092B1A">
            <wp:extent cx="5939444" cy="3961015"/>
            <wp:effectExtent l="0" t="0" r="444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VEXMod1.jpg"/>
                    <pic:cNvPicPr/>
                  </pic:nvPicPr>
                  <pic:blipFill>
                    <a:blip r:embed="rId58">
                      <a:extLst>
                        <a:ext uri="{28A0092B-C50C-407E-A947-70E740481C1C}">
                          <a14:useLocalDpi xmlns:a14="http://schemas.microsoft.com/office/drawing/2010/main" val="0"/>
                        </a:ext>
                      </a:extLst>
                    </a:blip>
                    <a:stretch>
                      <a:fillRect/>
                    </a:stretch>
                  </pic:blipFill>
                  <pic:spPr>
                    <a:xfrm>
                      <a:off x="0" y="0"/>
                      <a:ext cx="5939444" cy="3961015"/>
                    </a:xfrm>
                    <a:prstGeom prst="rect">
                      <a:avLst/>
                    </a:prstGeom>
                  </pic:spPr>
                </pic:pic>
              </a:graphicData>
            </a:graphic>
          </wp:inline>
        </w:drawing>
      </w:r>
    </w:p>
    <w:p w14:paraId="0C092A7D" w14:textId="77777777" w:rsidR="0050330C" w:rsidRPr="00C84433" w:rsidRDefault="0050330C" w:rsidP="0050330C">
      <w:pPr>
        <w:pStyle w:val="Caption"/>
        <w:rPr>
          <w:highlight w:val="darkBlue"/>
        </w:rPr>
      </w:pPr>
      <w:r>
        <w:t xml:space="preserve">Ports on the Cortex </w:t>
      </w:r>
    </w:p>
    <w:p w14:paraId="0C092A7E" w14:textId="77777777" w:rsidR="003B774A" w:rsidRDefault="003B774A" w:rsidP="00297AE4">
      <w:r w:rsidRPr="0050330C">
        <w:t xml:space="preserve">As we can see in the following Simulink Diagram most of our model is similar to the previous sections.  </w:t>
      </w:r>
      <w:r w:rsidR="008044AA" w:rsidRPr="0050330C">
        <w:t>Note that p</w:t>
      </w:r>
      <w:r w:rsidRPr="0050330C">
        <w:t xml:space="preserve">receding the </w:t>
      </w:r>
      <w:proofErr w:type="spellStart"/>
      <w:r w:rsidRPr="0050330C">
        <w:t>Stateflow</w:t>
      </w:r>
      <w:proofErr w:type="spellEnd"/>
      <w:r w:rsidRPr="0050330C">
        <w:t xml:space="preserve"> Chart </w:t>
      </w:r>
      <w:r w:rsidR="008044AA" w:rsidRPr="0050330C">
        <w:t>there is</w:t>
      </w:r>
      <w:r w:rsidRPr="0050330C">
        <w:t xml:space="preserve"> a Digital Input Block.  This block will accept a signal from either the VEX Bumper sensor or the VEX Limit Switch.  The digital sensors only send a signal of 1 </w:t>
      </w:r>
      <w:r w:rsidRPr="0050330C">
        <w:lastRenderedPageBreak/>
        <w:t>or 0, depending on if they are open or activated.   When these sensors are not pressed in, they will read a digital signal of 1.  When they are pressed in, they will send a signal of 0.</w:t>
      </w:r>
      <w:r>
        <w:t xml:space="preserve"> </w:t>
      </w:r>
    </w:p>
    <w:p w14:paraId="0C092A7F" w14:textId="77777777" w:rsidR="00490C12" w:rsidRDefault="003B774A" w:rsidP="00490C12">
      <w:pPr>
        <w:keepNext/>
      </w:pPr>
      <w:r>
        <w:rPr>
          <w:noProof/>
        </w:rPr>
        <w:drawing>
          <wp:inline distT="0" distB="0" distL="0" distR="0" wp14:anchorId="0C092B1B" wp14:editId="0C092B1C">
            <wp:extent cx="5943600" cy="3013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1.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3600" cy="3013075"/>
                    </a:xfrm>
                    <a:prstGeom prst="rect">
                      <a:avLst/>
                    </a:prstGeom>
                  </pic:spPr>
                </pic:pic>
              </a:graphicData>
            </a:graphic>
          </wp:inline>
        </w:drawing>
      </w:r>
    </w:p>
    <w:p w14:paraId="0C092A80" w14:textId="77777777" w:rsidR="003B774A" w:rsidRDefault="00490C12" w:rsidP="00490C12">
      <w:pPr>
        <w:pStyle w:val="Caption"/>
      </w:pPr>
      <w:r>
        <w:t>Digital Sensor Block used for sensor feedback to the robot</w:t>
      </w:r>
    </w:p>
    <w:p w14:paraId="0C092A81" w14:textId="77777777" w:rsidR="003B79D3" w:rsidRDefault="003B79D3" w:rsidP="00297AE4">
      <w:r>
        <w:t xml:space="preserve">You can find the Digital Input block on the top level of the VEX Companion Library.   The Toggle Block, which is highlighted in the next image is used to simulate the bumper sensor or limit switch.  This allows us to test the simulation of our model before we deploy it to the VEX robot. </w:t>
      </w:r>
    </w:p>
    <w:p w14:paraId="0C092A82" w14:textId="77777777" w:rsidR="00811E09" w:rsidRDefault="003B79D3" w:rsidP="00811E09">
      <w:pPr>
        <w:keepNext/>
      </w:pPr>
      <w:r>
        <w:rPr>
          <w:noProof/>
        </w:rPr>
        <w:drawing>
          <wp:inline distT="0" distB="0" distL="0" distR="0" wp14:anchorId="0C092B1D" wp14:editId="0C092B1E">
            <wp:extent cx="594360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2.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3600" cy="3013075"/>
                    </a:xfrm>
                    <a:prstGeom prst="rect">
                      <a:avLst/>
                    </a:prstGeom>
                  </pic:spPr>
                </pic:pic>
              </a:graphicData>
            </a:graphic>
          </wp:inline>
        </w:drawing>
      </w:r>
    </w:p>
    <w:p w14:paraId="0C092A83" w14:textId="77777777" w:rsidR="003B79D3" w:rsidRDefault="00811E09" w:rsidP="00811E09">
      <w:pPr>
        <w:pStyle w:val="Caption"/>
      </w:pPr>
      <w:r>
        <w:t>Simulated Input for the Digital Sensor Block</w:t>
      </w:r>
    </w:p>
    <w:p w14:paraId="0C092A84" w14:textId="77777777" w:rsidR="00501BFD" w:rsidRDefault="003B79D3" w:rsidP="00297AE4">
      <w:r>
        <w:lastRenderedPageBreak/>
        <w:t xml:space="preserve">You can find the Toggle Switch in the Utilities </w:t>
      </w:r>
      <w:r w:rsidR="00734577">
        <w:t>sub-library</w:t>
      </w:r>
      <w:r>
        <w:t xml:space="preserve"> in the VEX Library as you can see in the following image.  When you run the simulation of this model, begin with the toggle switch reading 1.  As you run the simulation, you can switch the value of the toggle switch by double-clicking inside the outline of the block.</w:t>
      </w:r>
    </w:p>
    <w:p w14:paraId="0C092A85" w14:textId="77777777" w:rsidR="000F558F" w:rsidRDefault="003B79D3" w:rsidP="000F558F">
      <w:pPr>
        <w:keepNext/>
      </w:pPr>
      <w:r>
        <w:rPr>
          <w:noProof/>
        </w:rPr>
        <w:drawing>
          <wp:inline distT="0" distB="0" distL="0" distR="0" wp14:anchorId="0C092B1F" wp14:editId="0C092B20">
            <wp:extent cx="5753100" cy="60864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2a.jpg"/>
                    <pic:cNvPicPr/>
                  </pic:nvPicPr>
                  <pic:blipFill>
                    <a:blip r:embed="rId61">
                      <a:extLst>
                        <a:ext uri="{28A0092B-C50C-407E-A947-70E740481C1C}">
                          <a14:useLocalDpi xmlns:a14="http://schemas.microsoft.com/office/drawing/2010/main" val="0"/>
                        </a:ext>
                      </a:extLst>
                    </a:blip>
                    <a:stretch>
                      <a:fillRect/>
                    </a:stretch>
                  </pic:blipFill>
                  <pic:spPr>
                    <a:xfrm>
                      <a:off x="0" y="0"/>
                      <a:ext cx="5753100" cy="6086475"/>
                    </a:xfrm>
                    <a:prstGeom prst="rect">
                      <a:avLst/>
                    </a:prstGeom>
                  </pic:spPr>
                </pic:pic>
              </a:graphicData>
            </a:graphic>
          </wp:inline>
        </w:drawing>
      </w:r>
    </w:p>
    <w:p w14:paraId="0C092A86" w14:textId="77777777" w:rsidR="003B79D3" w:rsidRDefault="000F558F" w:rsidP="000F558F">
      <w:pPr>
        <w:pStyle w:val="Caption"/>
      </w:pPr>
      <w:r>
        <w:t>Toggle Switch in Utility Library for choosing 0 or 1 as the state</w:t>
      </w:r>
    </w:p>
    <w:p w14:paraId="0C092A87" w14:textId="77777777" w:rsidR="00501BFD" w:rsidRDefault="008044AA" w:rsidP="00297AE4">
      <w:r>
        <w:t>Finally, let’</w:t>
      </w:r>
      <w:r w:rsidR="003B79D3">
        <w:t xml:space="preserve">s look inside of our new </w:t>
      </w:r>
      <w:proofErr w:type="spellStart"/>
      <w:r w:rsidR="003B79D3">
        <w:t>Stateflow</w:t>
      </w:r>
      <w:proofErr w:type="spellEnd"/>
      <w:r w:rsidR="003B79D3">
        <w:t xml:space="preserve"> Chart.  This is a very simple </w:t>
      </w:r>
      <w:proofErr w:type="spellStart"/>
      <w:r w:rsidR="003B79D3">
        <w:t>Stateflow</w:t>
      </w:r>
      <w:proofErr w:type="spellEnd"/>
      <w:r w:rsidR="003B79D3">
        <w:t xml:space="preserve"> Chart with only two states, labeled </w:t>
      </w:r>
      <w:proofErr w:type="spellStart"/>
      <w:r w:rsidR="003B79D3">
        <w:t>Drive_Forward</w:t>
      </w:r>
      <w:proofErr w:type="spellEnd"/>
      <w:r w:rsidR="003B79D3">
        <w:t xml:space="preserve"> and Stop.  We use a default assignment transition to set the output variable speed to 0.  In the next image you can see I have highlighted a conditional statement in square</w:t>
      </w:r>
      <w:r w:rsidR="00734577">
        <w:t xml:space="preserve"> brackets with an input variable labeled bumper.  </w:t>
      </w:r>
      <w:r w:rsidR="00FB13A3">
        <w:t xml:space="preserve">The symbol == is the test for when the input of the </w:t>
      </w:r>
      <w:proofErr w:type="spellStart"/>
      <w:r w:rsidR="00FB13A3">
        <w:lastRenderedPageBreak/>
        <w:t>Stateflow</w:t>
      </w:r>
      <w:proofErr w:type="spellEnd"/>
      <w:r w:rsidR="00FB13A3">
        <w:t xml:space="preserve"> block is a value of 0.  So the </w:t>
      </w:r>
      <w:proofErr w:type="spellStart"/>
      <w:r w:rsidR="00FB13A3">
        <w:t>Stateflow</w:t>
      </w:r>
      <w:proofErr w:type="spellEnd"/>
      <w:r w:rsidR="00FB13A3">
        <w:t xml:space="preserve"> Chart will stay in the </w:t>
      </w:r>
      <w:proofErr w:type="spellStart"/>
      <w:r w:rsidR="00FB13A3">
        <w:t>Drive_Forward</w:t>
      </w:r>
      <w:proofErr w:type="spellEnd"/>
      <w:r w:rsidR="00FB13A3">
        <w:t xml:space="preserve"> state until the bumper sensor is depressed and reads a value of 0, which is when the robot will stop. </w:t>
      </w:r>
    </w:p>
    <w:p w14:paraId="0C092A88" w14:textId="77777777" w:rsidR="001F2A49" w:rsidRDefault="00734577" w:rsidP="001F2A49">
      <w:pPr>
        <w:keepNext/>
      </w:pPr>
      <w:r>
        <w:rPr>
          <w:noProof/>
        </w:rPr>
        <w:drawing>
          <wp:inline distT="0" distB="0" distL="0" distR="0" wp14:anchorId="0C092B21" wp14:editId="0C092B22">
            <wp:extent cx="5943600" cy="295719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4.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943600" cy="2957195"/>
                    </a:xfrm>
                    <a:prstGeom prst="rect">
                      <a:avLst/>
                    </a:prstGeom>
                  </pic:spPr>
                </pic:pic>
              </a:graphicData>
            </a:graphic>
          </wp:inline>
        </w:drawing>
      </w:r>
    </w:p>
    <w:p w14:paraId="0C092A89" w14:textId="77777777" w:rsidR="003B774A" w:rsidRDefault="001F2A49" w:rsidP="001E7110">
      <w:pPr>
        <w:pStyle w:val="Caption"/>
      </w:pPr>
      <w:r>
        <w:t>Transition with Conditional Statement for state of the input variable bumper</w:t>
      </w:r>
    </w:p>
    <w:p w14:paraId="0C092A8A" w14:textId="77777777" w:rsidR="00FB13A3" w:rsidRDefault="00FB13A3" w:rsidP="00FB13A3">
      <w:r>
        <w:t xml:space="preserve">In this section we created a model of the robot in autonomous mode which would drive until it receives feedback from the bumper sensor or limit switch.  We used a digital sensor block to accept input from the bumper sensor.  We also used a toggle block to simulate the bumper sensor.  We used an input variable as the condition in our </w:t>
      </w:r>
      <w:proofErr w:type="spellStart"/>
      <w:r w:rsidR="001C58E4">
        <w:t>Stateflow</w:t>
      </w:r>
      <w:proofErr w:type="spellEnd"/>
      <w:r>
        <w:t xml:space="preserve"> chart.  In the next section we will examine how to use a limit switch for feedback to the robot in </w:t>
      </w:r>
      <w:proofErr w:type="spellStart"/>
      <w:r>
        <w:t>TeleOp</w:t>
      </w:r>
      <w:proofErr w:type="spellEnd"/>
      <w:r>
        <w:t xml:space="preserve"> mode. </w:t>
      </w:r>
    </w:p>
    <w:p w14:paraId="0C092A8B" w14:textId="77777777" w:rsidR="005F7BF3" w:rsidRDefault="005F7BF3" w:rsidP="005F7BF3">
      <w:r>
        <w:t xml:space="preserve">Additional challenge:    Can you build your robot to use the limit switch instead of the bumper sensor?  Instead of creating a model where </w:t>
      </w:r>
      <w:r w:rsidR="00516F6F">
        <w:t xml:space="preserve">depressing the </w:t>
      </w:r>
      <w:r>
        <w:t>switch cause</w:t>
      </w:r>
      <w:r w:rsidR="00516F6F">
        <w:t>s</w:t>
      </w:r>
      <w:r>
        <w:t xml:space="preserve"> the robot to halt, can you create a model where the robot halts when </w:t>
      </w:r>
      <w:r w:rsidR="00516F6F">
        <w:t>the switch is released?  Can you combine what you have learned about the loop and sensor feedback so the robot drives in a square until the bumper switch is depressed?</w:t>
      </w:r>
    </w:p>
    <w:p w14:paraId="0C092A8C" w14:textId="77777777" w:rsidR="005F7BF3" w:rsidRDefault="005F7BF3" w:rsidP="005F7BF3"/>
    <w:p w14:paraId="0C092A8D" w14:textId="77777777" w:rsidR="005F7BF3" w:rsidRDefault="00516F6F" w:rsidP="005F7BF3">
      <w:r>
        <w:t xml:space="preserve"> </w:t>
      </w:r>
    </w:p>
    <w:p w14:paraId="0C092A8E" w14:textId="77777777" w:rsidR="00B56C12" w:rsidRDefault="00B56C12" w:rsidP="00FB13A3"/>
    <w:p w14:paraId="0C092A8F" w14:textId="77777777" w:rsidR="00B56C12" w:rsidRDefault="00B56C12">
      <w:r>
        <w:br w:type="page"/>
      </w:r>
    </w:p>
    <w:p w14:paraId="0C092A90" w14:textId="77777777" w:rsidR="00B56C12" w:rsidRDefault="00B56C12" w:rsidP="001E7110">
      <w:pPr>
        <w:pStyle w:val="Heading1"/>
      </w:pPr>
      <w:r>
        <w:lastRenderedPageBreak/>
        <w:t xml:space="preserve">Module 1.5 </w:t>
      </w:r>
      <w:proofErr w:type="spellStart"/>
      <w:r>
        <w:t>TeleOp</w:t>
      </w:r>
      <w:proofErr w:type="spellEnd"/>
      <w:r>
        <w:t xml:space="preserve"> Mode with a limit switch </w:t>
      </w:r>
    </w:p>
    <w:p w14:paraId="0C092A91" w14:textId="77777777" w:rsidR="00B56C12" w:rsidRDefault="00B56C12" w:rsidP="00B56C12">
      <w:r>
        <w:t xml:space="preserve">In this section we will learn how to draw a Simulink model which uses sensor feedback from a digital sensor to control our VEX Robot in </w:t>
      </w:r>
      <w:proofErr w:type="spellStart"/>
      <w:r>
        <w:t>TeleOp</w:t>
      </w:r>
      <w:proofErr w:type="spellEnd"/>
      <w:r>
        <w:t xml:space="preserve"> mode.  We will use a limit switch so our robot arm does not overextend itself.  </w:t>
      </w:r>
    </w:p>
    <w:p w14:paraId="0C092A92" w14:textId="77777777" w:rsidR="00B56C12" w:rsidRDefault="00B56C12" w:rsidP="00B56C12">
      <w:r>
        <w:t>You will learn to</w:t>
      </w:r>
    </w:p>
    <w:p w14:paraId="0C092A93" w14:textId="77777777" w:rsidR="00F21E71" w:rsidRDefault="00F21E71" w:rsidP="00B56C12">
      <w:pPr>
        <w:pStyle w:val="ListParagraph"/>
        <w:numPr>
          <w:ilvl w:val="0"/>
          <w:numId w:val="1"/>
        </w:numPr>
      </w:pPr>
      <w:r>
        <w:t xml:space="preserve">Use a Digital Sensor Block in </w:t>
      </w:r>
      <w:proofErr w:type="spellStart"/>
      <w:r>
        <w:t>TeleOp</w:t>
      </w:r>
      <w:proofErr w:type="spellEnd"/>
      <w:r>
        <w:t xml:space="preserve"> mode</w:t>
      </w:r>
    </w:p>
    <w:p w14:paraId="0C092A94" w14:textId="77777777" w:rsidR="00B56C12" w:rsidRDefault="00B56C12" w:rsidP="00B56C12">
      <w:pPr>
        <w:pStyle w:val="ListParagraph"/>
        <w:numPr>
          <w:ilvl w:val="0"/>
          <w:numId w:val="1"/>
        </w:numPr>
      </w:pPr>
      <w:r>
        <w:t xml:space="preserve">Use </w:t>
      </w:r>
      <w:r w:rsidR="00B45264">
        <w:t>a switch block</w:t>
      </w:r>
    </w:p>
    <w:p w14:paraId="0C092A95" w14:textId="77777777" w:rsidR="00F21E71" w:rsidRDefault="00F21E71" w:rsidP="00B56C12">
      <w:pPr>
        <w:pStyle w:val="ListParagraph"/>
        <w:numPr>
          <w:ilvl w:val="0"/>
          <w:numId w:val="1"/>
        </w:numPr>
      </w:pPr>
      <w:r>
        <w:t>Use a data conversion block</w:t>
      </w:r>
    </w:p>
    <w:p w14:paraId="0C092A96" w14:textId="77777777" w:rsidR="00F21E71" w:rsidRDefault="00F21E71" w:rsidP="00B56C12">
      <w:pPr>
        <w:pStyle w:val="ListParagraph"/>
        <w:numPr>
          <w:ilvl w:val="0"/>
          <w:numId w:val="1"/>
        </w:numPr>
      </w:pPr>
      <w:r>
        <w:t>Look inside the subsystem of a block</w:t>
      </w:r>
    </w:p>
    <w:p w14:paraId="0C092A97" w14:textId="77777777" w:rsidR="00F21E71" w:rsidRDefault="00F21E71" w:rsidP="00B56C12">
      <w:pPr>
        <w:pStyle w:val="ListParagraph"/>
        <w:numPr>
          <w:ilvl w:val="0"/>
          <w:numId w:val="1"/>
        </w:numPr>
      </w:pPr>
      <w:r>
        <w:t>Unlock a block to make changes</w:t>
      </w:r>
    </w:p>
    <w:p w14:paraId="0C092A98" w14:textId="77777777" w:rsidR="00B56C12" w:rsidRDefault="00B56C12" w:rsidP="00B56C12">
      <w:pPr>
        <w:pStyle w:val="ListParagraph"/>
        <w:numPr>
          <w:ilvl w:val="0"/>
          <w:numId w:val="1"/>
        </w:numPr>
      </w:pPr>
      <w:r>
        <w:t xml:space="preserve">Use a </w:t>
      </w:r>
      <w:r w:rsidR="00B45264">
        <w:t>manual switch block</w:t>
      </w:r>
    </w:p>
    <w:p w14:paraId="0C092A99" w14:textId="77777777" w:rsidR="00F21E71" w:rsidRDefault="00F21E71" w:rsidP="00F21E71">
      <w:pPr>
        <w:pStyle w:val="ListParagraph"/>
        <w:numPr>
          <w:ilvl w:val="0"/>
          <w:numId w:val="1"/>
        </w:numPr>
      </w:pPr>
      <w:r>
        <w:t xml:space="preserve">Use a logical operator block </w:t>
      </w:r>
    </w:p>
    <w:p w14:paraId="0C092A9A" w14:textId="77777777" w:rsidR="002467F3" w:rsidRDefault="008044AA" w:rsidP="00B56C12">
      <w:r>
        <w:t>Since we are controlling an arm instead of a drivetrain, t</w:t>
      </w:r>
      <w:r w:rsidR="00B45264">
        <w:t>h</w:t>
      </w:r>
      <w:r>
        <w:t>is model will be entirely new.</w:t>
      </w:r>
      <w:r w:rsidR="00B45264">
        <w:t xml:space="preserve">  In the 2014-2015 VEX VRC Game, </w:t>
      </w:r>
      <w:proofErr w:type="spellStart"/>
      <w:r w:rsidR="00B45264">
        <w:t>Highrise</w:t>
      </w:r>
      <w:proofErr w:type="spellEnd"/>
      <w:r w:rsidR="00B45264">
        <w:t>, one often need to raise an arm to stack the game pieces on the goal.  So you could get your arm to the correct height, an easy trick was to us</w:t>
      </w:r>
      <w:r w:rsidR="003A2B1E">
        <w:t>e a limit switch.  When the arm</w:t>
      </w:r>
      <w:r w:rsidR="00B45264">
        <w:t xml:space="preserve"> reaches a determined </w:t>
      </w:r>
      <w:r w:rsidR="006C6689">
        <w:t xml:space="preserve">position, it would physically depress a limit switch.  This would prevent the arm from going to high.   </w:t>
      </w:r>
      <w:r w:rsidR="00AA6861">
        <w:t xml:space="preserve">You could test this type of model by just placing a limit switch on the arm of your VEX </w:t>
      </w:r>
      <w:proofErr w:type="spellStart"/>
      <w:r w:rsidR="00AA6861">
        <w:t>Clawbot</w:t>
      </w:r>
      <w:proofErr w:type="spellEnd"/>
      <w:r w:rsidR="00AA6861">
        <w:t xml:space="preserve"> in such a way that if the arm moves to</w:t>
      </w:r>
      <w:r w:rsidR="003A2B1E">
        <w:t>o</w:t>
      </w:r>
      <w:r w:rsidR="00AA6861">
        <w:t xml:space="preserve"> far, it will</w:t>
      </w:r>
      <w:r w:rsidR="003A2B1E">
        <w:t xml:space="preserve"> deactivate the robot. </w:t>
      </w:r>
      <w:r w:rsidR="00AA6861">
        <w:t xml:space="preserve"> </w:t>
      </w:r>
      <w:r w:rsidR="003A2B1E">
        <w:t xml:space="preserve">  </w:t>
      </w:r>
      <w:r>
        <w:t>A complete</w:t>
      </w:r>
      <w:r w:rsidR="00AA6861">
        <w:t xml:space="preserve"> example of this type of model </w:t>
      </w:r>
      <w:r>
        <w:t xml:space="preserve">is shown in the following </w:t>
      </w:r>
      <w:r w:rsidR="00AA6861">
        <w:t>Simulink Diagram.</w:t>
      </w:r>
    </w:p>
    <w:p w14:paraId="0C092A9B" w14:textId="77777777" w:rsidR="001F2A49" w:rsidRDefault="003532F9" w:rsidP="001F2A49">
      <w:pPr>
        <w:keepNext/>
      </w:pPr>
      <w:r>
        <w:rPr>
          <w:noProof/>
        </w:rPr>
        <w:drawing>
          <wp:inline distT="0" distB="0" distL="0" distR="0" wp14:anchorId="0C092B23" wp14:editId="0C092B24">
            <wp:extent cx="5943600" cy="302958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3600" cy="3029585"/>
                    </a:xfrm>
                    <a:prstGeom prst="rect">
                      <a:avLst/>
                    </a:prstGeom>
                  </pic:spPr>
                </pic:pic>
              </a:graphicData>
            </a:graphic>
          </wp:inline>
        </w:drawing>
      </w:r>
    </w:p>
    <w:p w14:paraId="0C092A9C" w14:textId="77777777" w:rsidR="003532F9" w:rsidRDefault="001F2A49" w:rsidP="001F2A49">
      <w:pPr>
        <w:pStyle w:val="Caption"/>
        <w:rPr>
          <w:noProof/>
        </w:rPr>
      </w:pPr>
      <w:proofErr w:type="spellStart"/>
      <w:r>
        <w:t>TeleOp</w:t>
      </w:r>
      <w:proofErr w:type="spellEnd"/>
      <w:r>
        <w:t xml:space="preserve"> Model of Robot with a Limit Switch</w:t>
      </w:r>
    </w:p>
    <w:p w14:paraId="0C092A9D" w14:textId="77777777" w:rsidR="003532F9" w:rsidRDefault="003532F9" w:rsidP="00B56C12"/>
    <w:p w14:paraId="0C092A9E" w14:textId="77777777" w:rsidR="006C6689" w:rsidRDefault="00C95312" w:rsidP="00B56C12">
      <w:r>
        <w:lastRenderedPageBreak/>
        <w:t>There are several important pieces to this mode</w:t>
      </w:r>
      <w:r w:rsidR="0054495D">
        <w:t>l.  To simplify our model, let’</w:t>
      </w:r>
      <w:r>
        <w:t>s first examine only the blocks that are needed to deploy to</w:t>
      </w:r>
      <w:r w:rsidR="003532F9">
        <w:t xml:space="preserve"> our physical robot which we can see in the next image.   </w:t>
      </w:r>
      <w:proofErr w:type="gramStart"/>
      <w:r w:rsidR="003532F9">
        <w:t xml:space="preserve">Later </w:t>
      </w:r>
      <w:r>
        <w:t xml:space="preserve"> we</w:t>
      </w:r>
      <w:proofErr w:type="gramEnd"/>
      <w:r>
        <w:t xml:space="preserve"> will add </w:t>
      </w:r>
      <w:r w:rsidR="003532F9">
        <w:t xml:space="preserve">back in </w:t>
      </w:r>
      <w:r>
        <w:t>the bloc</w:t>
      </w:r>
      <w:r w:rsidR="002467F3">
        <w:t xml:space="preserve">ks we need to run a simulation. </w:t>
      </w:r>
    </w:p>
    <w:p w14:paraId="0C092A9F" w14:textId="77777777" w:rsidR="007F1B67" w:rsidRDefault="003532F9" w:rsidP="007F1B67">
      <w:pPr>
        <w:keepNext/>
      </w:pPr>
      <w:r>
        <w:rPr>
          <w:noProof/>
        </w:rPr>
        <w:drawing>
          <wp:inline distT="0" distB="0" distL="0" distR="0" wp14:anchorId="0C092B25" wp14:editId="0C092B26">
            <wp:extent cx="5943600" cy="303403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3.jpg"/>
                    <pic:cNvPicPr/>
                  </pic:nvPicPr>
                  <pic:blipFill>
                    <a:blip r:embed="rId64">
                      <a:extLst>
                        <a:ext uri="{28A0092B-C50C-407E-A947-70E740481C1C}">
                          <a14:useLocalDpi xmlns:a14="http://schemas.microsoft.com/office/drawing/2010/main" val="0"/>
                        </a:ext>
                      </a:extLst>
                    </a:blip>
                    <a:stretch>
                      <a:fillRect/>
                    </a:stretch>
                  </pic:blipFill>
                  <pic:spPr>
                    <a:xfrm>
                      <a:off x="0" y="0"/>
                      <a:ext cx="5943600" cy="3034030"/>
                    </a:xfrm>
                    <a:prstGeom prst="rect">
                      <a:avLst/>
                    </a:prstGeom>
                  </pic:spPr>
                </pic:pic>
              </a:graphicData>
            </a:graphic>
          </wp:inline>
        </w:drawing>
      </w:r>
    </w:p>
    <w:p w14:paraId="0C092AA0" w14:textId="77777777" w:rsidR="002467F3" w:rsidRDefault="00FC4DFD" w:rsidP="007F1B67">
      <w:pPr>
        <w:pStyle w:val="Caption"/>
      </w:pPr>
      <w:r>
        <w:t>Switch block triggered by the Digital Sensor Block</w:t>
      </w:r>
    </w:p>
    <w:p w14:paraId="0C092AA1" w14:textId="77777777" w:rsidR="002467F3" w:rsidRDefault="00554391" w:rsidP="00B56C12">
      <w:r>
        <w:t xml:space="preserve">The key new block in this model is the Switch.  We can find the Switch block in the top row of the Utilities library as you can see in the following image.   The condition of the switch (either True or False) is controlled by the middle input which is called the control input.  If the condition is True, the first input, which is called a data input is passed through the switch.  If the condition is False, then the third input (also a data input) is passed through the switch. </w:t>
      </w:r>
    </w:p>
    <w:p w14:paraId="0C092AA2" w14:textId="77777777" w:rsidR="00A96621" w:rsidRDefault="002467F3" w:rsidP="00A96621">
      <w:pPr>
        <w:keepNext/>
      </w:pPr>
      <w:r>
        <w:rPr>
          <w:noProof/>
        </w:rPr>
        <w:drawing>
          <wp:inline distT="0" distB="0" distL="0" distR="0" wp14:anchorId="0C092B27" wp14:editId="0C092B28">
            <wp:extent cx="5943600" cy="185356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g"/>
                    <pic:cNvPicPr/>
                  </pic:nvPicPr>
                  <pic:blipFill>
                    <a:blip r:embed="rId65">
                      <a:extLst>
                        <a:ext uri="{28A0092B-C50C-407E-A947-70E740481C1C}">
                          <a14:useLocalDpi xmlns:a14="http://schemas.microsoft.com/office/drawing/2010/main" val="0"/>
                        </a:ext>
                      </a:extLst>
                    </a:blip>
                    <a:stretch>
                      <a:fillRect/>
                    </a:stretch>
                  </pic:blipFill>
                  <pic:spPr>
                    <a:xfrm>
                      <a:off x="0" y="0"/>
                      <a:ext cx="5943600" cy="1853565"/>
                    </a:xfrm>
                    <a:prstGeom prst="rect">
                      <a:avLst/>
                    </a:prstGeom>
                  </pic:spPr>
                </pic:pic>
              </a:graphicData>
            </a:graphic>
          </wp:inline>
        </w:drawing>
      </w:r>
    </w:p>
    <w:p w14:paraId="0C092AA3" w14:textId="77777777" w:rsidR="002467F3" w:rsidRDefault="00A96621" w:rsidP="00A96621">
      <w:pPr>
        <w:pStyle w:val="Caption"/>
      </w:pPr>
      <w:r>
        <w:t>Switch block in the Utility Library</w:t>
      </w:r>
    </w:p>
    <w:p w14:paraId="0C092AA4" w14:textId="77777777" w:rsidR="003532F9" w:rsidRDefault="00554391" w:rsidP="00297AE4">
      <w:r>
        <w:t>Looking at our Simulink Diagram, in terms of Boolean logic, if the control input of the switch has a value of 1, the</w:t>
      </w:r>
      <w:r w:rsidR="003532F9">
        <w:t>n</w:t>
      </w:r>
      <w:r>
        <w:t xml:space="preserve"> we will receive our input from the Gamepad Joystick.  If the control input of the switch has a </w:t>
      </w:r>
      <w:r>
        <w:lastRenderedPageBreak/>
        <w:t xml:space="preserve">value of 0, then the value of the Constant 0 will be passed to the motor, which means all motion will cease. </w:t>
      </w:r>
      <w:r w:rsidR="003532F9">
        <w:t xml:space="preserve"> </w:t>
      </w:r>
    </w:p>
    <w:p w14:paraId="0C092AA5" w14:textId="77777777" w:rsidR="003532F9" w:rsidRDefault="003532F9" w:rsidP="00297AE4">
      <w:r>
        <w:t xml:space="preserve">The switch only accepts Boolean data, and the output of the Digital Sensor Block is </w:t>
      </w:r>
      <w:r w:rsidR="00313E54">
        <w:t xml:space="preserve">a </w:t>
      </w:r>
      <w:r>
        <w:t>Real World Value.  Thus we need a Data Conversion Block which you can also find in the top row of the Utilities Library.</w:t>
      </w:r>
    </w:p>
    <w:p w14:paraId="0C092AA6" w14:textId="77777777" w:rsidR="00A96621" w:rsidRDefault="003532F9" w:rsidP="00A96621">
      <w:pPr>
        <w:keepNext/>
      </w:pPr>
      <w:r>
        <w:rPr>
          <w:noProof/>
        </w:rPr>
        <w:drawing>
          <wp:inline distT="0" distB="0" distL="0" distR="0" wp14:anchorId="0C092B29" wp14:editId="0C092B2A">
            <wp:extent cx="5943600" cy="18535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5.jpg"/>
                    <pic:cNvPicPr/>
                  </pic:nvPicPr>
                  <pic:blipFill>
                    <a:blip r:embed="rId66">
                      <a:extLst>
                        <a:ext uri="{28A0092B-C50C-407E-A947-70E740481C1C}">
                          <a14:useLocalDpi xmlns:a14="http://schemas.microsoft.com/office/drawing/2010/main" val="0"/>
                        </a:ext>
                      </a:extLst>
                    </a:blip>
                    <a:stretch>
                      <a:fillRect/>
                    </a:stretch>
                  </pic:blipFill>
                  <pic:spPr>
                    <a:xfrm>
                      <a:off x="0" y="0"/>
                      <a:ext cx="5943600" cy="1853565"/>
                    </a:xfrm>
                    <a:prstGeom prst="rect">
                      <a:avLst/>
                    </a:prstGeom>
                  </pic:spPr>
                </pic:pic>
              </a:graphicData>
            </a:graphic>
          </wp:inline>
        </w:drawing>
      </w:r>
    </w:p>
    <w:p w14:paraId="0C092AA7" w14:textId="77777777" w:rsidR="003532F9" w:rsidRDefault="00A96621" w:rsidP="00A96621">
      <w:pPr>
        <w:pStyle w:val="Caption"/>
      </w:pPr>
      <w:r>
        <w:t xml:space="preserve">Data Conversion </w:t>
      </w:r>
      <w:proofErr w:type="gramStart"/>
      <w:r>
        <w:t>Block  in</w:t>
      </w:r>
      <w:proofErr w:type="gramEnd"/>
      <w:r>
        <w:t xml:space="preserve"> the Utility Library</w:t>
      </w:r>
    </w:p>
    <w:p w14:paraId="0C092AA8" w14:textId="77777777" w:rsidR="003532F9" w:rsidRDefault="003532F9" w:rsidP="00297AE4">
      <w:r>
        <w:t xml:space="preserve">By double clicking on the Data Type Conversion we can select </w:t>
      </w:r>
      <w:r w:rsidR="00313E54">
        <w:t xml:space="preserve">Boolean output as you can see in the next image.  </w:t>
      </w:r>
    </w:p>
    <w:p w14:paraId="0C092AA9" w14:textId="77777777" w:rsidR="00A96621" w:rsidRDefault="00313E54" w:rsidP="00A96621">
      <w:pPr>
        <w:keepNext/>
      </w:pPr>
      <w:r>
        <w:rPr>
          <w:noProof/>
        </w:rPr>
        <w:drawing>
          <wp:inline distT="0" distB="0" distL="0" distR="0" wp14:anchorId="0C092B2B" wp14:editId="0C092B2C">
            <wp:extent cx="5943600" cy="303403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6.jpg"/>
                    <pic:cNvPicPr/>
                  </pic:nvPicPr>
                  <pic:blipFill>
                    <a:blip r:embed="rId67">
                      <a:extLst>
                        <a:ext uri="{28A0092B-C50C-407E-A947-70E740481C1C}">
                          <a14:useLocalDpi xmlns:a14="http://schemas.microsoft.com/office/drawing/2010/main" val="0"/>
                        </a:ext>
                      </a:extLst>
                    </a:blip>
                    <a:stretch>
                      <a:fillRect/>
                    </a:stretch>
                  </pic:blipFill>
                  <pic:spPr>
                    <a:xfrm>
                      <a:off x="0" y="0"/>
                      <a:ext cx="5943600" cy="3034030"/>
                    </a:xfrm>
                    <a:prstGeom prst="rect">
                      <a:avLst/>
                    </a:prstGeom>
                  </pic:spPr>
                </pic:pic>
              </a:graphicData>
            </a:graphic>
          </wp:inline>
        </w:drawing>
      </w:r>
    </w:p>
    <w:p w14:paraId="0C092AAA" w14:textId="77777777" w:rsidR="00313E54" w:rsidRDefault="00A96621" w:rsidP="00A96621">
      <w:pPr>
        <w:pStyle w:val="Caption"/>
      </w:pPr>
      <w:r>
        <w:t>Convert from Real World Value to Boolean</w:t>
      </w:r>
    </w:p>
    <w:p w14:paraId="0C092AAB" w14:textId="77777777" w:rsidR="00501BFD" w:rsidRDefault="00313E54" w:rsidP="00297AE4">
      <w:r>
        <w:t xml:space="preserve">As a tangent you might be wondering what determines the type of data output of the Digital Sensor Block.  We can actually look inside of the subsystem of any of the blocks we find in our library.  </w:t>
      </w:r>
      <w:r w:rsidR="003801DC">
        <w:t xml:space="preserve">If you click on the small arrow in the lower left hand corner of any block you can view the underlying model inside this subsystem as you can see in the next image. </w:t>
      </w:r>
    </w:p>
    <w:p w14:paraId="0C092AAC" w14:textId="77777777" w:rsidR="00A96621" w:rsidRDefault="003801DC" w:rsidP="00A96621">
      <w:pPr>
        <w:keepNext/>
      </w:pPr>
      <w:r>
        <w:rPr>
          <w:noProof/>
        </w:rPr>
        <w:lastRenderedPageBreak/>
        <w:drawing>
          <wp:inline distT="0" distB="0" distL="0" distR="0" wp14:anchorId="0C092B2D" wp14:editId="0C092B2E">
            <wp:extent cx="5943600" cy="4509135"/>
            <wp:effectExtent l="0" t="0" r="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7.jpg"/>
                    <pic:cNvPicPr/>
                  </pic:nvPicPr>
                  <pic:blipFill>
                    <a:blip r:embed="rId68">
                      <a:extLst>
                        <a:ext uri="{28A0092B-C50C-407E-A947-70E740481C1C}">
                          <a14:useLocalDpi xmlns:a14="http://schemas.microsoft.com/office/drawing/2010/main" val="0"/>
                        </a:ext>
                      </a:extLst>
                    </a:blip>
                    <a:stretch>
                      <a:fillRect/>
                    </a:stretch>
                  </pic:blipFill>
                  <pic:spPr>
                    <a:xfrm>
                      <a:off x="0" y="0"/>
                      <a:ext cx="5943600" cy="4509135"/>
                    </a:xfrm>
                    <a:prstGeom prst="rect">
                      <a:avLst/>
                    </a:prstGeom>
                  </pic:spPr>
                </pic:pic>
              </a:graphicData>
            </a:graphic>
          </wp:inline>
        </w:drawing>
      </w:r>
    </w:p>
    <w:p w14:paraId="0C092AAD" w14:textId="77777777" w:rsidR="003801DC" w:rsidRDefault="00A96621" w:rsidP="00A96621">
      <w:pPr>
        <w:pStyle w:val="Caption"/>
      </w:pPr>
      <w:r>
        <w:t>Look inside of the Digital Sensor Block</w:t>
      </w:r>
    </w:p>
    <w:p w14:paraId="0C092AAE" w14:textId="77777777" w:rsidR="00501BFD" w:rsidRDefault="00E766BA" w:rsidP="00297AE4">
      <w:r>
        <w:t xml:space="preserve">If we look inside of the Digital Input Block we find the following Simulink Diagram.  You can see that the default output of the Digital Input Block is a Real World Value on clicking on the second Data Type Conversion Block.  However, you cannot make changes to a Library Block as this block is locked, and you can see the padlock highlighted in the lower left hand corner of this image.  </w:t>
      </w:r>
    </w:p>
    <w:p w14:paraId="0C092AAF" w14:textId="77777777" w:rsidR="00A96621" w:rsidRDefault="00E766BA" w:rsidP="00A96621">
      <w:pPr>
        <w:keepNext/>
      </w:pPr>
      <w:r>
        <w:rPr>
          <w:noProof/>
        </w:rPr>
        <w:lastRenderedPageBreak/>
        <w:drawing>
          <wp:inline distT="0" distB="0" distL="0" distR="0" wp14:anchorId="0C092B2F" wp14:editId="0C092B30">
            <wp:extent cx="5943600" cy="309943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8.jpg"/>
                    <pic:cNvPicPr/>
                  </pic:nvPicPr>
                  <pic:blipFill>
                    <a:blip r:embed="rId69">
                      <a:extLst>
                        <a:ext uri="{28A0092B-C50C-407E-A947-70E740481C1C}">
                          <a14:useLocalDpi xmlns:a14="http://schemas.microsoft.com/office/drawing/2010/main" val="0"/>
                        </a:ext>
                      </a:extLst>
                    </a:blip>
                    <a:stretch>
                      <a:fillRect/>
                    </a:stretch>
                  </pic:blipFill>
                  <pic:spPr>
                    <a:xfrm>
                      <a:off x="0" y="0"/>
                      <a:ext cx="5943600" cy="3099435"/>
                    </a:xfrm>
                    <a:prstGeom prst="rect">
                      <a:avLst/>
                    </a:prstGeom>
                  </pic:spPr>
                </pic:pic>
              </a:graphicData>
            </a:graphic>
          </wp:inline>
        </w:drawing>
      </w:r>
    </w:p>
    <w:p w14:paraId="0C092AB0" w14:textId="77777777" w:rsidR="00E766BA" w:rsidRDefault="00A96621" w:rsidP="00A96621">
      <w:pPr>
        <w:pStyle w:val="Caption"/>
      </w:pPr>
      <w:r>
        <w:t xml:space="preserve">Library Blocks </w:t>
      </w:r>
      <w:proofErr w:type="gramStart"/>
      <w:r>
        <w:t>are</w:t>
      </w:r>
      <w:proofErr w:type="gramEnd"/>
      <w:r>
        <w:t xml:space="preserve"> Locked</w:t>
      </w:r>
    </w:p>
    <w:p w14:paraId="0C092AB1" w14:textId="77777777" w:rsidR="00E766BA" w:rsidRDefault="00E766BA" w:rsidP="00297AE4">
      <w:r>
        <w:t>Although I don’t advise unlocking a block until you have developed a proficiency</w:t>
      </w:r>
      <w:r w:rsidR="004A6B0C">
        <w:t xml:space="preserve"> with Simulink,</w:t>
      </w:r>
      <w:r>
        <w:t xml:space="preserve"> you could unlock the block and change the output of the Digital Input Sensor Block to Boolean.  </w:t>
      </w:r>
      <w:r w:rsidR="004A6B0C">
        <w:t xml:space="preserve"> You would do this by right-clicking inside the Simulink Diagram of the block as we can see in the following image. </w:t>
      </w:r>
    </w:p>
    <w:p w14:paraId="0C092AB2" w14:textId="77777777" w:rsidR="001A77CA" w:rsidRDefault="004A6B0C" w:rsidP="001A77CA">
      <w:pPr>
        <w:keepNext/>
      </w:pPr>
      <w:r>
        <w:rPr>
          <w:noProof/>
        </w:rPr>
        <w:drawing>
          <wp:inline distT="0" distB="0" distL="0" distR="0" wp14:anchorId="0C092B31" wp14:editId="0C092B32">
            <wp:extent cx="5943600" cy="3199130"/>
            <wp:effectExtent l="0" t="0" r="0" b="127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9.jpg"/>
                    <pic:cNvPicPr/>
                  </pic:nvPicPr>
                  <pic:blipFill>
                    <a:blip r:embed="rId70">
                      <a:extLst>
                        <a:ext uri="{28A0092B-C50C-407E-A947-70E740481C1C}">
                          <a14:useLocalDpi xmlns:a14="http://schemas.microsoft.com/office/drawing/2010/main" val="0"/>
                        </a:ext>
                      </a:extLst>
                    </a:blip>
                    <a:stretch>
                      <a:fillRect/>
                    </a:stretch>
                  </pic:blipFill>
                  <pic:spPr>
                    <a:xfrm>
                      <a:off x="0" y="0"/>
                      <a:ext cx="5943600" cy="3199130"/>
                    </a:xfrm>
                    <a:prstGeom prst="rect">
                      <a:avLst/>
                    </a:prstGeom>
                  </pic:spPr>
                </pic:pic>
              </a:graphicData>
            </a:graphic>
          </wp:inline>
        </w:drawing>
      </w:r>
    </w:p>
    <w:p w14:paraId="0C092AB3" w14:textId="77777777" w:rsidR="004A6B0C" w:rsidRDefault="001A77CA" w:rsidP="001A77CA">
      <w:pPr>
        <w:pStyle w:val="Caption"/>
      </w:pPr>
      <w:r>
        <w:t>Unlocking the Block from the library</w:t>
      </w:r>
    </w:p>
    <w:p w14:paraId="0C092AB4" w14:textId="77777777" w:rsidR="00501BFD" w:rsidRDefault="004A6B0C" w:rsidP="00297AE4">
      <w:r>
        <w:t xml:space="preserve">By disabling the </w:t>
      </w:r>
      <w:proofErr w:type="gramStart"/>
      <w:r>
        <w:t>link</w:t>
      </w:r>
      <w:proofErr w:type="gramEnd"/>
      <w:r>
        <w:t xml:space="preserve"> you could alter the Digital Input Block.  This would allow you to simplify your overall Simulink Model as we can see in the following image.  </w:t>
      </w:r>
    </w:p>
    <w:p w14:paraId="0C092AB5" w14:textId="77777777" w:rsidR="00196DA1" w:rsidRDefault="004A6B0C" w:rsidP="00196DA1">
      <w:pPr>
        <w:keepNext/>
      </w:pPr>
      <w:r>
        <w:rPr>
          <w:noProof/>
        </w:rPr>
        <w:lastRenderedPageBreak/>
        <w:drawing>
          <wp:inline distT="0" distB="0" distL="0" distR="0" wp14:anchorId="0C092B33" wp14:editId="0C092B34">
            <wp:extent cx="5927677" cy="3028315"/>
            <wp:effectExtent l="0" t="0" r="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10.JPG"/>
                    <pic:cNvPicPr/>
                  </pic:nvPicPr>
                  <pic:blipFill>
                    <a:blip r:embed="rId71">
                      <a:extLst>
                        <a:ext uri="{28A0092B-C50C-407E-A947-70E740481C1C}">
                          <a14:useLocalDpi xmlns:a14="http://schemas.microsoft.com/office/drawing/2010/main" val="0"/>
                        </a:ext>
                      </a:extLst>
                    </a:blip>
                    <a:stretch>
                      <a:fillRect/>
                    </a:stretch>
                  </pic:blipFill>
                  <pic:spPr>
                    <a:xfrm>
                      <a:off x="0" y="0"/>
                      <a:ext cx="5927677" cy="3028315"/>
                    </a:xfrm>
                    <a:prstGeom prst="rect">
                      <a:avLst/>
                    </a:prstGeom>
                  </pic:spPr>
                </pic:pic>
              </a:graphicData>
            </a:graphic>
          </wp:inline>
        </w:drawing>
      </w:r>
    </w:p>
    <w:p w14:paraId="0C092AB6" w14:textId="77777777" w:rsidR="004A6B0C" w:rsidRDefault="00196DA1" w:rsidP="00196DA1">
      <w:pPr>
        <w:pStyle w:val="Caption"/>
      </w:pPr>
      <w:r>
        <w:t xml:space="preserve">Modified Limit Switch Block </w:t>
      </w:r>
    </w:p>
    <w:p w14:paraId="0C092AB7" w14:textId="77777777" w:rsidR="004A6B0C" w:rsidRDefault="004A6B0C" w:rsidP="00297AE4">
      <w:r>
        <w:t>You can try deploying any of these models to</w:t>
      </w:r>
      <w:r w:rsidR="0054495D">
        <w:t xml:space="preserve"> your VEX Robot.  But next let’</w:t>
      </w:r>
      <w:r>
        <w:t xml:space="preserve">s return to our original model that we saw at the beginning of the chapter.  We are going to add in several blocks which will allow us to simulate the behavior of our robot. </w:t>
      </w:r>
    </w:p>
    <w:p w14:paraId="0C092AB8" w14:textId="77777777" w:rsidR="00E95CFD" w:rsidRDefault="004A6B0C" w:rsidP="00E95CFD">
      <w:pPr>
        <w:keepNext/>
      </w:pPr>
      <w:r>
        <w:rPr>
          <w:noProof/>
        </w:rPr>
        <w:drawing>
          <wp:inline distT="0" distB="0" distL="0" distR="0" wp14:anchorId="0C092B35" wp14:editId="0C092B36">
            <wp:extent cx="5943600" cy="308991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11.jpg"/>
                    <pic:cNvPicPr/>
                  </pic:nvPicPr>
                  <pic:blipFill>
                    <a:blip r:embed="rId72">
                      <a:extLst>
                        <a:ext uri="{28A0092B-C50C-407E-A947-70E740481C1C}">
                          <a14:useLocalDpi xmlns:a14="http://schemas.microsoft.com/office/drawing/2010/main" val="0"/>
                        </a:ext>
                      </a:extLst>
                    </a:blip>
                    <a:stretch>
                      <a:fillRect/>
                    </a:stretch>
                  </pic:blipFill>
                  <pic:spPr>
                    <a:xfrm>
                      <a:off x="0" y="0"/>
                      <a:ext cx="5943600" cy="3089910"/>
                    </a:xfrm>
                    <a:prstGeom prst="rect">
                      <a:avLst/>
                    </a:prstGeom>
                  </pic:spPr>
                </pic:pic>
              </a:graphicData>
            </a:graphic>
          </wp:inline>
        </w:drawing>
      </w:r>
    </w:p>
    <w:p w14:paraId="0C092AB9" w14:textId="77777777" w:rsidR="004A6B0C" w:rsidRDefault="00E95CFD" w:rsidP="00E95CFD">
      <w:pPr>
        <w:pStyle w:val="Caption"/>
      </w:pPr>
      <w:r>
        <w:t xml:space="preserve">Simulated Display Block </w:t>
      </w:r>
    </w:p>
    <w:p w14:paraId="0C092ABA" w14:textId="77777777" w:rsidR="00501BFD" w:rsidRDefault="004A6B0C" w:rsidP="00297AE4">
      <w:r>
        <w:lastRenderedPageBreak/>
        <w:t xml:space="preserve">As we can see in the previous image, wiring a display block to the output of the motor block will allow us to monitor the value of the motor block.  By wiring a toggle block to the input port of the Digital Sensor Block, we can simulate depressing the Limit Switch which we can see in the next image. </w:t>
      </w:r>
    </w:p>
    <w:p w14:paraId="0C092ABB" w14:textId="77777777" w:rsidR="00E95CFD" w:rsidRDefault="004A6B0C" w:rsidP="00E95CFD">
      <w:pPr>
        <w:keepNext/>
      </w:pPr>
      <w:r>
        <w:rPr>
          <w:noProof/>
        </w:rPr>
        <w:drawing>
          <wp:inline distT="0" distB="0" distL="0" distR="0" wp14:anchorId="0C092B37" wp14:editId="0C092B38">
            <wp:extent cx="5943600" cy="308991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12.jpg"/>
                    <pic:cNvPicPr/>
                  </pic:nvPicPr>
                  <pic:blipFill>
                    <a:blip r:embed="rId73">
                      <a:extLst>
                        <a:ext uri="{28A0092B-C50C-407E-A947-70E740481C1C}">
                          <a14:useLocalDpi xmlns:a14="http://schemas.microsoft.com/office/drawing/2010/main" val="0"/>
                        </a:ext>
                      </a:extLst>
                    </a:blip>
                    <a:stretch>
                      <a:fillRect/>
                    </a:stretch>
                  </pic:blipFill>
                  <pic:spPr>
                    <a:xfrm>
                      <a:off x="0" y="0"/>
                      <a:ext cx="5943600" cy="3089910"/>
                    </a:xfrm>
                    <a:prstGeom prst="rect">
                      <a:avLst/>
                    </a:prstGeom>
                  </pic:spPr>
                </pic:pic>
              </a:graphicData>
            </a:graphic>
          </wp:inline>
        </w:drawing>
      </w:r>
    </w:p>
    <w:p w14:paraId="0C092ABC" w14:textId="77777777" w:rsidR="004A6B0C" w:rsidRDefault="00E95CFD" w:rsidP="00E95CFD">
      <w:pPr>
        <w:pStyle w:val="Caption"/>
      </w:pPr>
      <w:r>
        <w:t>Simulated input for Limit switch block</w:t>
      </w:r>
    </w:p>
    <w:p w14:paraId="0C092ABD" w14:textId="77777777" w:rsidR="00131C90" w:rsidRDefault="00131C90" w:rsidP="00131C90">
      <w:r>
        <w:t xml:space="preserve">At the beginning of this module (in Section 1) we had wired a variable input block into the input port of our Gamepad Joystick block.  The variable input block will simulate pushing up or down on our Joystick.  As an alternative, we could use a Manual Switch Block which is highlighted in the next image.  By </w:t>
      </w:r>
      <w:r w:rsidR="001265FC">
        <w:t>double-</w:t>
      </w:r>
      <w:r>
        <w:t xml:space="preserve">clicking on the Manual Switch we can choose whether we want to use the actual Gamepad or our simulated gamepad. We can find the Manual Switch Block in the Utilities Library next to the Switch Block. </w:t>
      </w:r>
    </w:p>
    <w:p w14:paraId="0C092ABE" w14:textId="77777777" w:rsidR="00E95CFD" w:rsidRDefault="00131C90" w:rsidP="00E95CFD">
      <w:pPr>
        <w:keepNext/>
      </w:pPr>
      <w:r>
        <w:rPr>
          <w:noProof/>
        </w:rPr>
        <w:lastRenderedPageBreak/>
        <w:drawing>
          <wp:inline distT="0" distB="0" distL="0" distR="0" wp14:anchorId="0C092B39" wp14:editId="0C092B3A">
            <wp:extent cx="5943600" cy="308991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13.jpg"/>
                    <pic:cNvPicPr/>
                  </pic:nvPicPr>
                  <pic:blipFill>
                    <a:blip r:embed="rId74">
                      <a:extLst>
                        <a:ext uri="{28A0092B-C50C-407E-A947-70E740481C1C}">
                          <a14:useLocalDpi xmlns:a14="http://schemas.microsoft.com/office/drawing/2010/main" val="0"/>
                        </a:ext>
                      </a:extLst>
                    </a:blip>
                    <a:stretch>
                      <a:fillRect/>
                    </a:stretch>
                  </pic:blipFill>
                  <pic:spPr>
                    <a:xfrm>
                      <a:off x="0" y="0"/>
                      <a:ext cx="5943600" cy="3089910"/>
                    </a:xfrm>
                    <a:prstGeom prst="rect">
                      <a:avLst/>
                    </a:prstGeom>
                  </pic:spPr>
                </pic:pic>
              </a:graphicData>
            </a:graphic>
          </wp:inline>
        </w:drawing>
      </w:r>
    </w:p>
    <w:p w14:paraId="0C092ABF" w14:textId="77777777" w:rsidR="00131C90" w:rsidRDefault="00E95CFD" w:rsidP="00E95CFD">
      <w:pPr>
        <w:pStyle w:val="Caption"/>
      </w:pPr>
      <w:r>
        <w:t xml:space="preserve">Manual Switch for </w:t>
      </w:r>
      <w:proofErr w:type="spellStart"/>
      <w:r>
        <w:t>simultaing</w:t>
      </w:r>
      <w:proofErr w:type="spellEnd"/>
      <w:r>
        <w:t xml:space="preserve"> the gamepad input</w:t>
      </w:r>
    </w:p>
    <w:p w14:paraId="0C092AC0" w14:textId="77777777" w:rsidR="004A6B0C" w:rsidRDefault="00E332A9" w:rsidP="00297AE4">
      <w:r>
        <w:t xml:space="preserve">You can refer to this model in the file called </w:t>
      </w:r>
      <w:proofErr w:type="spellStart"/>
      <w:proofErr w:type="gramStart"/>
      <w:r>
        <w:rPr>
          <w:rFonts w:ascii="OCR A Std" w:hAnsi="OCR A Std"/>
          <w:color w:val="00B050"/>
        </w:rPr>
        <w:t>LimitSwitch.slx</w:t>
      </w:r>
      <w:proofErr w:type="spellEnd"/>
      <w:r w:rsidR="005A39A3">
        <w:t xml:space="preserve">  </w:t>
      </w:r>
      <w:r w:rsidR="00417E4F">
        <w:t>As</w:t>
      </w:r>
      <w:proofErr w:type="gramEnd"/>
      <w:r w:rsidR="00417E4F">
        <w:t xml:space="preserve"> a final thought, you may want to use your limit switch </w:t>
      </w:r>
      <w:r w:rsidR="005A7E35">
        <w:t>allow</w:t>
      </w:r>
      <w:r w:rsidR="00417E4F">
        <w:t xml:space="preserve"> the motor </w:t>
      </w:r>
      <w:r w:rsidR="005A7E35">
        <w:t>to only run</w:t>
      </w:r>
      <w:r w:rsidR="00417E4F">
        <w:t xml:space="preserve"> when the limit switch is depressed.  Instead of using our Data Conversion Block, we can use a logic block from the Logic Operations Library.</w:t>
      </w:r>
    </w:p>
    <w:p w14:paraId="0C092AC1" w14:textId="77777777" w:rsidR="00E95CFD" w:rsidRDefault="00417E4F" w:rsidP="00E95CFD">
      <w:pPr>
        <w:keepNext/>
      </w:pPr>
      <w:r>
        <w:rPr>
          <w:noProof/>
        </w:rPr>
        <w:drawing>
          <wp:inline distT="0" distB="0" distL="0" distR="0" wp14:anchorId="0C092B3B" wp14:editId="0C092B3C">
            <wp:extent cx="5943600" cy="2296795"/>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15.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943600" cy="2296795"/>
                    </a:xfrm>
                    <a:prstGeom prst="rect">
                      <a:avLst/>
                    </a:prstGeom>
                  </pic:spPr>
                </pic:pic>
              </a:graphicData>
            </a:graphic>
          </wp:inline>
        </w:drawing>
      </w:r>
    </w:p>
    <w:p w14:paraId="0C092AC2" w14:textId="77777777" w:rsidR="00417E4F" w:rsidRDefault="00E95CFD" w:rsidP="00E95CFD">
      <w:pPr>
        <w:pStyle w:val="Caption"/>
      </w:pPr>
      <w:r>
        <w:t xml:space="preserve">Logic Operations Library </w:t>
      </w:r>
    </w:p>
    <w:p w14:paraId="0C092AC3" w14:textId="77777777" w:rsidR="00501BFD" w:rsidRDefault="005A7E35" w:rsidP="00297AE4">
      <w:r>
        <w:t>We are going to use a NOT Logic</w:t>
      </w:r>
      <w:r w:rsidR="00F21E71">
        <w:t>al Operator</w:t>
      </w:r>
      <w:r>
        <w:t xml:space="preserve"> Block as we can see in the following image.  In this case, the limit switch needs to be depressed in order to operate the robot arm. </w:t>
      </w:r>
      <w:r w:rsidR="00F21E71">
        <w:t xml:space="preserve"> If you click on the block after you have dragged it into your Simulink Diagram you will see you can change it to any of the other standard Boolean logic operations such as AND, OR, XOR, or NOR. </w:t>
      </w:r>
    </w:p>
    <w:p w14:paraId="0C092AC4" w14:textId="77777777" w:rsidR="00834E88" w:rsidRDefault="00417E4F" w:rsidP="00834E88">
      <w:pPr>
        <w:keepNext/>
      </w:pPr>
      <w:r>
        <w:rPr>
          <w:noProof/>
        </w:rPr>
        <w:lastRenderedPageBreak/>
        <w:drawing>
          <wp:inline distT="0" distB="0" distL="0" distR="0" wp14:anchorId="0C092B3D" wp14:editId="0C092B3E">
            <wp:extent cx="5943600" cy="29718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15.jpg"/>
                    <pic:cNvPicPr/>
                  </pic:nvPicPr>
                  <pic:blipFill>
                    <a:blip r:embed="rId76">
                      <a:extLst>
                        <a:ext uri="{28A0092B-C50C-407E-A947-70E740481C1C}">
                          <a14:useLocalDpi xmlns:a14="http://schemas.microsoft.com/office/drawing/2010/main" val="0"/>
                        </a:ext>
                      </a:extLst>
                    </a:blip>
                    <a:stretch>
                      <a:fillRect/>
                    </a:stretch>
                  </pic:blipFill>
                  <pic:spPr>
                    <a:xfrm>
                      <a:off x="0" y="0"/>
                      <a:ext cx="5943600" cy="2971800"/>
                    </a:xfrm>
                    <a:prstGeom prst="rect">
                      <a:avLst/>
                    </a:prstGeom>
                  </pic:spPr>
                </pic:pic>
              </a:graphicData>
            </a:graphic>
          </wp:inline>
        </w:drawing>
      </w:r>
    </w:p>
    <w:p w14:paraId="0C092AC5" w14:textId="77777777" w:rsidR="00417E4F" w:rsidRDefault="00834E88" w:rsidP="00834E88">
      <w:pPr>
        <w:pStyle w:val="Caption"/>
      </w:pPr>
      <w:r>
        <w:t>Logic Operator for opposite switch state</w:t>
      </w:r>
    </w:p>
    <w:p w14:paraId="0C092AC6" w14:textId="77777777" w:rsidR="004A6B0C" w:rsidRDefault="004A6B0C" w:rsidP="00297AE4"/>
    <w:p w14:paraId="0C092AC7" w14:textId="77777777" w:rsidR="0091667B" w:rsidRDefault="00F21E71" w:rsidP="00297AE4">
      <w:r>
        <w:t xml:space="preserve">In this section we have learned how to use a Digital Sensor in </w:t>
      </w:r>
      <w:proofErr w:type="spellStart"/>
      <w:r>
        <w:t>TeleOp</w:t>
      </w:r>
      <w:proofErr w:type="spellEnd"/>
      <w:r>
        <w:t xml:space="preserve"> mode.  We have learned to about different data types included the Boolean operators.  We have learned about switches and manual switches</w:t>
      </w:r>
      <w:r w:rsidR="00C6680E">
        <w:t>.</w:t>
      </w:r>
      <w:r w:rsidR="005A39A3">
        <w:t xml:space="preserve">  </w:t>
      </w:r>
      <w:r w:rsidR="00E332A9">
        <w:t xml:space="preserve">You can refer to this model in the file called </w:t>
      </w:r>
      <w:proofErr w:type="spellStart"/>
      <w:r w:rsidR="00E332A9">
        <w:rPr>
          <w:rFonts w:ascii="OCR A Std" w:hAnsi="OCR A Std"/>
          <w:color w:val="00B050"/>
        </w:rPr>
        <w:t>LimitSwitchNOT.slx</w:t>
      </w:r>
      <w:proofErr w:type="spellEnd"/>
      <w:r w:rsidR="005A39A3">
        <w:t xml:space="preserve">.  </w:t>
      </w:r>
    </w:p>
    <w:p w14:paraId="0C092AC8" w14:textId="77777777" w:rsidR="00610AFC" w:rsidRDefault="00516F6F">
      <w:r>
        <w:t xml:space="preserve">Additional challenge:  Can you create a model where the robot normally runs in </w:t>
      </w:r>
      <w:proofErr w:type="spellStart"/>
      <w:r>
        <w:t>TeleOp</w:t>
      </w:r>
      <w:proofErr w:type="spellEnd"/>
      <w:r>
        <w:t xml:space="preserve"> mode, but when a limit switch is depressed, the robot will execute a </w:t>
      </w:r>
      <w:proofErr w:type="spellStart"/>
      <w:r w:rsidR="001C58E4">
        <w:t>Stateflow</w:t>
      </w:r>
      <w:proofErr w:type="spellEnd"/>
      <w:r>
        <w:t xml:space="preserve"> Chart.  For instance, create a normal </w:t>
      </w:r>
      <w:proofErr w:type="spellStart"/>
      <w:r>
        <w:t>TeleOp</w:t>
      </w:r>
      <w:proofErr w:type="spellEnd"/>
      <w:r>
        <w:t xml:space="preserve"> program, but when the limit switch is pressed, a motor will spin.   An eventual example of where this is useful in a VEX game is where as the driver you need to approach the goal, but you need the robot to autonomously guide the game pieces into the goal.  </w:t>
      </w:r>
      <w:r w:rsidR="00610AFC">
        <w:t xml:space="preserve"> </w:t>
      </w:r>
    </w:p>
    <w:sectPr w:rsidR="00610AF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OCR A Std">
    <w:panose1 w:val="00000000000000000000"/>
    <w:charset w:val="00"/>
    <w:family w:val="modern"/>
    <w:notTrueType/>
    <w:pitch w:val="fixed"/>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0236D4"/>
    <w:multiLevelType w:val="hybridMultilevel"/>
    <w:tmpl w:val="5518F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7595CE8"/>
    <w:multiLevelType w:val="hybridMultilevel"/>
    <w:tmpl w:val="1422A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775F3FD9"/>
    <w:multiLevelType w:val="hybridMultilevel"/>
    <w:tmpl w:val="75D61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6529"/>
    <w:rsid w:val="000034BE"/>
    <w:rsid w:val="00011EDC"/>
    <w:rsid w:val="0002486B"/>
    <w:rsid w:val="00050615"/>
    <w:rsid w:val="0006714B"/>
    <w:rsid w:val="00086A13"/>
    <w:rsid w:val="000B5090"/>
    <w:rsid w:val="000C0DBE"/>
    <w:rsid w:val="000C4C3E"/>
    <w:rsid w:val="000F558F"/>
    <w:rsid w:val="001144B0"/>
    <w:rsid w:val="00115D2A"/>
    <w:rsid w:val="00125922"/>
    <w:rsid w:val="001265FC"/>
    <w:rsid w:val="00131C90"/>
    <w:rsid w:val="0014429B"/>
    <w:rsid w:val="00181D4B"/>
    <w:rsid w:val="001842B6"/>
    <w:rsid w:val="00196DA1"/>
    <w:rsid w:val="001A4FB6"/>
    <w:rsid w:val="001A77CA"/>
    <w:rsid w:val="001B5109"/>
    <w:rsid w:val="001C58E4"/>
    <w:rsid w:val="001E7110"/>
    <w:rsid w:val="001F0A81"/>
    <w:rsid w:val="001F0F88"/>
    <w:rsid w:val="001F2A49"/>
    <w:rsid w:val="00225249"/>
    <w:rsid w:val="002467F3"/>
    <w:rsid w:val="002476E5"/>
    <w:rsid w:val="002478C1"/>
    <w:rsid w:val="0026768C"/>
    <w:rsid w:val="002755C2"/>
    <w:rsid w:val="00297AE4"/>
    <w:rsid w:val="00313E54"/>
    <w:rsid w:val="00322B2A"/>
    <w:rsid w:val="003247D5"/>
    <w:rsid w:val="003532F9"/>
    <w:rsid w:val="00356BEE"/>
    <w:rsid w:val="00362322"/>
    <w:rsid w:val="003801DC"/>
    <w:rsid w:val="003A2B1E"/>
    <w:rsid w:val="003B774A"/>
    <w:rsid w:val="003B79D3"/>
    <w:rsid w:val="003F2124"/>
    <w:rsid w:val="00406EE4"/>
    <w:rsid w:val="00416142"/>
    <w:rsid w:val="0041699B"/>
    <w:rsid w:val="00417E4F"/>
    <w:rsid w:val="00436908"/>
    <w:rsid w:val="00467836"/>
    <w:rsid w:val="004734AA"/>
    <w:rsid w:val="00490C12"/>
    <w:rsid w:val="004A1033"/>
    <w:rsid w:val="004A6B0C"/>
    <w:rsid w:val="004B29C3"/>
    <w:rsid w:val="004D78D7"/>
    <w:rsid w:val="00501BFD"/>
    <w:rsid w:val="0050330C"/>
    <w:rsid w:val="005169C9"/>
    <w:rsid w:val="00516F6F"/>
    <w:rsid w:val="00542424"/>
    <w:rsid w:val="0054495D"/>
    <w:rsid w:val="00554391"/>
    <w:rsid w:val="00557FAF"/>
    <w:rsid w:val="005A39A3"/>
    <w:rsid w:val="005A7E35"/>
    <w:rsid w:val="005B241D"/>
    <w:rsid w:val="005D7C57"/>
    <w:rsid w:val="005F7BF3"/>
    <w:rsid w:val="00610AFC"/>
    <w:rsid w:val="00624EF5"/>
    <w:rsid w:val="00645C97"/>
    <w:rsid w:val="00697ACC"/>
    <w:rsid w:val="006B0502"/>
    <w:rsid w:val="006B1035"/>
    <w:rsid w:val="006C4439"/>
    <w:rsid w:val="006C6689"/>
    <w:rsid w:val="006C6958"/>
    <w:rsid w:val="00725C00"/>
    <w:rsid w:val="00734577"/>
    <w:rsid w:val="00765D70"/>
    <w:rsid w:val="0078256D"/>
    <w:rsid w:val="007A0300"/>
    <w:rsid w:val="007B4528"/>
    <w:rsid w:val="007B7AF7"/>
    <w:rsid w:val="007F0591"/>
    <w:rsid w:val="007F1B67"/>
    <w:rsid w:val="008044AA"/>
    <w:rsid w:val="00811E09"/>
    <w:rsid w:val="00834E88"/>
    <w:rsid w:val="00835A4E"/>
    <w:rsid w:val="00844A80"/>
    <w:rsid w:val="00853516"/>
    <w:rsid w:val="00872EFF"/>
    <w:rsid w:val="008760F8"/>
    <w:rsid w:val="008768A8"/>
    <w:rsid w:val="00886529"/>
    <w:rsid w:val="008B0E11"/>
    <w:rsid w:val="008D1DE1"/>
    <w:rsid w:val="008E11BD"/>
    <w:rsid w:val="0091667B"/>
    <w:rsid w:val="00930DE0"/>
    <w:rsid w:val="00954521"/>
    <w:rsid w:val="0095789A"/>
    <w:rsid w:val="00957B85"/>
    <w:rsid w:val="00960D99"/>
    <w:rsid w:val="00961AB8"/>
    <w:rsid w:val="00975891"/>
    <w:rsid w:val="00977456"/>
    <w:rsid w:val="0099392A"/>
    <w:rsid w:val="00997373"/>
    <w:rsid w:val="009B336D"/>
    <w:rsid w:val="009C37BB"/>
    <w:rsid w:val="009C7A30"/>
    <w:rsid w:val="00A22A48"/>
    <w:rsid w:val="00A4756D"/>
    <w:rsid w:val="00A72A8E"/>
    <w:rsid w:val="00A8357C"/>
    <w:rsid w:val="00A87308"/>
    <w:rsid w:val="00A96621"/>
    <w:rsid w:val="00AA3E8B"/>
    <w:rsid w:val="00AA6861"/>
    <w:rsid w:val="00AB602F"/>
    <w:rsid w:val="00AD1D8C"/>
    <w:rsid w:val="00B03BEE"/>
    <w:rsid w:val="00B06050"/>
    <w:rsid w:val="00B25F72"/>
    <w:rsid w:val="00B45264"/>
    <w:rsid w:val="00B56C12"/>
    <w:rsid w:val="00B756BC"/>
    <w:rsid w:val="00B81194"/>
    <w:rsid w:val="00B82E33"/>
    <w:rsid w:val="00BB47F4"/>
    <w:rsid w:val="00C179CC"/>
    <w:rsid w:val="00C43FBA"/>
    <w:rsid w:val="00C6680E"/>
    <w:rsid w:val="00C84433"/>
    <w:rsid w:val="00C9527B"/>
    <w:rsid w:val="00C95312"/>
    <w:rsid w:val="00C97290"/>
    <w:rsid w:val="00CA77DD"/>
    <w:rsid w:val="00CD39CF"/>
    <w:rsid w:val="00CE5BE7"/>
    <w:rsid w:val="00D9254D"/>
    <w:rsid w:val="00DA43EB"/>
    <w:rsid w:val="00DD6D25"/>
    <w:rsid w:val="00E021AA"/>
    <w:rsid w:val="00E1333B"/>
    <w:rsid w:val="00E2072C"/>
    <w:rsid w:val="00E332A9"/>
    <w:rsid w:val="00E56DCE"/>
    <w:rsid w:val="00E766BA"/>
    <w:rsid w:val="00E95CFD"/>
    <w:rsid w:val="00EB0A5F"/>
    <w:rsid w:val="00EF1015"/>
    <w:rsid w:val="00F21E71"/>
    <w:rsid w:val="00F312C7"/>
    <w:rsid w:val="00F33ECD"/>
    <w:rsid w:val="00F36089"/>
    <w:rsid w:val="00F65B5F"/>
    <w:rsid w:val="00F7567B"/>
    <w:rsid w:val="00F7585F"/>
    <w:rsid w:val="00F974CA"/>
    <w:rsid w:val="00FA1E76"/>
    <w:rsid w:val="00FB0686"/>
    <w:rsid w:val="00FB13A3"/>
    <w:rsid w:val="00FC3BBE"/>
    <w:rsid w:val="00FC4D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0929AD"/>
  <w15:docId w15:val="{215BF221-A8B7-429B-A553-593CA42B77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56DC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56BE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756B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756BC"/>
    <w:rPr>
      <w:rFonts w:ascii="Tahoma" w:hAnsi="Tahoma" w:cs="Tahoma"/>
      <w:sz w:val="16"/>
      <w:szCs w:val="16"/>
    </w:rPr>
  </w:style>
  <w:style w:type="paragraph" w:styleId="ListParagraph">
    <w:name w:val="List Paragraph"/>
    <w:basedOn w:val="Normal"/>
    <w:uiPriority w:val="34"/>
    <w:qFormat/>
    <w:rsid w:val="00AD1D8C"/>
    <w:pPr>
      <w:ind w:left="720"/>
      <w:contextualSpacing/>
    </w:pPr>
  </w:style>
  <w:style w:type="character" w:styleId="Hyperlink">
    <w:name w:val="Hyperlink"/>
    <w:basedOn w:val="DefaultParagraphFont"/>
    <w:uiPriority w:val="99"/>
    <w:unhideWhenUsed/>
    <w:rsid w:val="00E1333B"/>
    <w:rPr>
      <w:color w:val="0000FF" w:themeColor="hyperlink"/>
      <w:u w:val="single"/>
    </w:rPr>
  </w:style>
  <w:style w:type="character" w:styleId="FollowedHyperlink">
    <w:name w:val="FollowedHyperlink"/>
    <w:basedOn w:val="DefaultParagraphFont"/>
    <w:uiPriority w:val="99"/>
    <w:semiHidden/>
    <w:unhideWhenUsed/>
    <w:rsid w:val="00765D70"/>
    <w:rPr>
      <w:color w:val="800080" w:themeColor="followedHyperlink"/>
      <w:u w:val="single"/>
    </w:rPr>
  </w:style>
  <w:style w:type="character" w:customStyle="1" w:styleId="Heading2Char">
    <w:name w:val="Heading 2 Char"/>
    <w:basedOn w:val="DefaultParagraphFont"/>
    <w:link w:val="Heading2"/>
    <w:uiPriority w:val="9"/>
    <w:rsid w:val="00356BEE"/>
    <w:rPr>
      <w:rFonts w:asciiTheme="majorHAnsi" w:eastAsiaTheme="majorEastAsia" w:hAnsiTheme="majorHAnsi" w:cstheme="majorBidi"/>
      <w:b/>
      <w:bCs/>
      <w:color w:val="4F81BD" w:themeColor="accent1"/>
      <w:sz w:val="26"/>
      <w:szCs w:val="26"/>
    </w:rPr>
  </w:style>
  <w:style w:type="character" w:customStyle="1" w:styleId="Heading1Char">
    <w:name w:val="Heading 1 Char"/>
    <w:basedOn w:val="DefaultParagraphFont"/>
    <w:link w:val="Heading1"/>
    <w:uiPriority w:val="9"/>
    <w:rsid w:val="00E56DCE"/>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semiHidden/>
    <w:unhideWhenUsed/>
    <w:rsid w:val="00E56DCE"/>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4734AA"/>
    <w:rPr>
      <w:b/>
      <w:bCs/>
    </w:rPr>
  </w:style>
  <w:style w:type="paragraph" w:styleId="Caption">
    <w:name w:val="caption"/>
    <w:basedOn w:val="Normal"/>
    <w:next w:val="Normal"/>
    <w:uiPriority w:val="35"/>
    <w:unhideWhenUsed/>
    <w:qFormat/>
    <w:rsid w:val="00835A4E"/>
    <w:pPr>
      <w:spacing w:line="240" w:lineRule="auto"/>
    </w:pPr>
    <w:rPr>
      <w:b/>
      <w:bCs/>
      <w:color w:val="4F81BD" w:themeColor="accent1"/>
      <w:sz w:val="18"/>
      <w:szCs w:val="18"/>
    </w:rPr>
  </w:style>
  <w:style w:type="character" w:customStyle="1" w:styleId="apple-converted-space">
    <w:name w:val="apple-converted-space"/>
    <w:basedOn w:val="DefaultParagraphFont"/>
    <w:rsid w:val="009774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3207228">
      <w:bodyDiv w:val="1"/>
      <w:marLeft w:val="0"/>
      <w:marRight w:val="0"/>
      <w:marTop w:val="0"/>
      <w:marBottom w:val="0"/>
      <w:divBdr>
        <w:top w:val="none" w:sz="0" w:space="0" w:color="auto"/>
        <w:left w:val="none" w:sz="0" w:space="0" w:color="auto"/>
        <w:bottom w:val="none" w:sz="0" w:space="0" w:color="auto"/>
        <w:right w:val="none" w:sz="0" w:space="0" w:color="auto"/>
      </w:divBdr>
      <w:divsChild>
        <w:div w:id="389695900">
          <w:marLeft w:val="0"/>
          <w:marRight w:val="0"/>
          <w:marTop w:val="0"/>
          <w:marBottom w:val="0"/>
          <w:divBdr>
            <w:top w:val="none" w:sz="0" w:space="0" w:color="auto"/>
            <w:left w:val="none" w:sz="0" w:space="0" w:color="auto"/>
            <w:bottom w:val="none" w:sz="0" w:space="0" w:color="auto"/>
            <w:right w:val="none" w:sz="0" w:space="0" w:color="auto"/>
          </w:divBdr>
        </w:div>
        <w:div w:id="1986815779">
          <w:marLeft w:val="0"/>
          <w:marRight w:val="0"/>
          <w:marTop w:val="0"/>
          <w:marBottom w:val="0"/>
          <w:divBdr>
            <w:top w:val="none" w:sz="0" w:space="0" w:color="auto"/>
            <w:left w:val="none" w:sz="0" w:space="0" w:color="auto"/>
            <w:bottom w:val="none" w:sz="0" w:space="0" w:color="auto"/>
            <w:right w:val="none" w:sz="0" w:space="0" w:color="auto"/>
          </w:divBdr>
        </w:div>
        <w:div w:id="1626500403">
          <w:marLeft w:val="0"/>
          <w:marRight w:val="0"/>
          <w:marTop w:val="0"/>
          <w:marBottom w:val="0"/>
          <w:divBdr>
            <w:top w:val="none" w:sz="0" w:space="0" w:color="auto"/>
            <w:left w:val="none" w:sz="0" w:space="0" w:color="auto"/>
            <w:bottom w:val="none" w:sz="0" w:space="0" w:color="auto"/>
            <w:right w:val="none" w:sz="0" w:space="0" w:color="auto"/>
          </w:divBdr>
        </w:div>
        <w:div w:id="1777217684">
          <w:marLeft w:val="0"/>
          <w:marRight w:val="0"/>
          <w:marTop w:val="0"/>
          <w:marBottom w:val="0"/>
          <w:divBdr>
            <w:top w:val="none" w:sz="0" w:space="0" w:color="auto"/>
            <w:left w:val="none" w:sz="0" w:space="0" w:color="auto"/>
            <w:bottom w:val="none" w:sz="0" w:space="0" w:color="auto"/>
            <w:right w:val="none" w:sz="0" w:space="0" w:color="auto"/>
          </w:divBdr>
        </w:div>
        <w:div w:id="689140127">
          <w:marLeft w:val="0"/>
          <w:marRight w:val="0"/>
          <w:marTop w:val="0"/>
          <w:marBottom w:val="0"/>
          <w:divBdr>
            <w:top w:val="none" w:sz="0" w:space="0" w:color="auto"/>
            <w:left w:val="none" w:sz="0" w:space="0" w:color="auto"/>
            <w:bottom w:val="none" w:sz="0" w:space="0" w:color="auto"/>
            <w:right w:val="none" w:sz="0" w:space="0" w:color="auto"/>
          </w:divBdr>
        </w:div>
        <w:div w:id="180167700">
          <w:marLeft w:val="0"/>
          <w:marRight w:val="0"/>
          <w:marTop w:val="0"/>
          <w:marBottom w:val="0"/>
          <w:divBdr>
            <w:top w:val="none" w:sz="0" w:space="0" w:color="auto"/>
            <w:left w:val="none" w:sz="0" w:space="0" w:color="auto"/>
            <w:bottom w:val="none" w:sz="0" w:space="0" w:color="auto"/>
            <w:right w:val="none" w:sz="0" w:space="0" w:color="auto"/>
          </w:divBdr>
        </w:div>
      </w:divsChild>
    </w:div>
    <w:div w:id="1515075785">
      <w:bodyDiv w:val="1"/>
      <w:marLeft w:val="0"/>
      <w:marRight w:val="0"/>
      <w:marTop w:val="0"/>
      <w:marBottom w:val="0"/>
      <w:divBdr>
        <w:top w:val="none" w:sz="0" w:space="0" w:color="auto"/>
        <w:left w:val="none" w:sz="0" w:space="0" w:color="auto"/>
        <w:bottom w:val="none" w:sz="0" w:space="0" w:color="auto"/>
        <w:right w:val="none" w:sz="0" w:space="0" w:color="auto"/>
      </w:divBdr>
      <w:divsChild>
        <w:div w:id="1695690795">
          <w:marLeft w:val="0"/>
          <w:marRight w:val="0"/>
          <w:marTop w:val="0"/>
          <w:marBottom w:val="0"/>
          <w:divBdr>
            <w:top w:val="none" w:sz="0" w:space="0" w:color="auto"/>
            <w:left w:val="none" w:sz="0" w:space="0" w:color="auto"/>
            <w:bottom w:val="none" w:sz="0" w:space="0" w:color="auto"/>
            <w:right w:val="none" w:sz="0" w:space="0" w:color="auto"/>
          </w:divBdr>
        </w:div>
        <w:div w:id="1912041310">
          <w:marLeft w:val="0"/>
          <w:marRight w:val="0"/>
          <w:marTop w:val="0"/>
          <w:marBottom w:val="0"/>
          <w:divBdr>
            <w:top w:val="none" w:sz="0" w:space="0" w:color="auto"/>
            <w:left w:val="none" w:sz="0" w:space="0" w:color="auto"/>
            <w:bottom w:val="none" w:sz="0" w:space="0" w:color="auto"/>
            <w:right w:val="none" w:sz="0" w:space="0" w:color="auto"/>
          </w:divBdr>
        </w:div>
        <w:div w:id="167141684">
          <w:marLeft w:val="0"/>
          <w:marRight w:val="0"/>
          <w:marTop w:val="0"/>
          <w:marBottom w:val="0"/>
          <w:divBdr>
            <w:top w:val="none" w:sz="0" w:space="0" w:color="auto"/>
            <w:left w:val="none" w:sz="0" w:space="0" w:color="auto"/>
            <w:bottom w:val="none" w:sz="0" w:space="0" w:color="auto"/>
            <w:right w:val="none" w:sz="0" w:space="0" w:color="auto"/>
          </w:divBdr>
        </w:div>
        <w:div w:id="850068564">
          <w:marLeft w:val="0"/>
          <w:marRight w:val="0"/>
          <w:marTop w:val="0"/>
          <w:marBottom w:val="0"/>
          <w:divBdr>
            <w:top w:val="none" w:sz="0" w:space="0" w:color="auto"/>
            <w:left w:val="none" w:sz="0" w:space="0" w:color="auto"/>
            <w:bottom w:val="none" w:sz="0" w:space="0" w:color="auto"/>
            <w:right w:val="none" w:sz="0" w:space="0" w:color="auto"/>
          </w:divBdr>
        </w:div>
        <w:div w:id="455803813">
          <w:marLeft w:val="0"/>
          <w:marRight w:val="0"/>
          <w:marTop w:val="0"/>
          <w:marBottom w:val="0"/>
          <w:divBdr>
            <w:top w:val="none" w:sz="0" w:space="0" w:color="auto"/>
            <w:left w:val="none" w:sz="0" w:space="0" w:color="auto"/>
            <w:bottom w:val="none" w:sz="0" w:space="0" w:color="auto"/>
            <w:right w:val="none" w:sz="0" w:space="0" w:color="auto"/>
          </w:divBdr>
        </w:div>
      </w:divsChild>
    </w:div>
    <w:div w:id="1712458645">
      <w:bodyDiv w:val="1"/>
      <w:marLeft w:val="0"/>
      <w:marRight w:val="0"/>
      <w:marTop w:val="0"/>
      <w:marBottom w:val="0"/>
      <w:divBdr>
        <w:top w:val="none" w:sz="0" w:space="0" w:color="auto"/>
        <w:left w:val="none" w:sz="0" w:space="0" w:color="auto"/>
        <w:bottom w:val="none" w:sz="0" w:space="0" w:color="auto"/>
        <w:right w:val="none" w:sz="0" w:space="0" w:color="auto"/>
      </w:divBdr>
      <w:divsChild>
        <w:div w:id="1669559290">
          <w:marLeft w:val="0"/>
          <w:marRight w:val="0"/>
          <w:marTop w:val="0"/>
          <w:marBottom w:val="0"/>
          <w:divBdr>
            <w:top w:val="none" w:sz="0" w:space="0" w:color="auto"/>
            <w:left w:val="none" w:sz="0" w:space="0" w:color="auto"/>
            <w:bottom w:val="none" w:sz="0" w:space="0" w:color="auto"/>
            <w:right w:val="none" w:sz="0" w:space="0" w:color="auto"/>
          </w:divBdr>
          <w:divsChild>
            <w:div w:id="932974">
              <w:marLeft w:val="0"/>
              <w:marRight w:val="0"/>
              <w:marTop w:val="0"/>
              <w:marBottom w:val="0"/>
              <w:divBdr>
                <w:top w:val="none" w:sz="0" w:space="0" w:color="auto"/>
                <w:left w:val="none" w:sz="0" w:space="0" w:color="auto"/>
                <w:bottom w:val="none" w:sz="0" w:space="0" w:color="auto"/>
                <w:right w:val="none" w:sz="0" w:space="0" w:color="auto"/>
              </w:divBdr>
              <w:divsChild>
                <w:div w:id="729495079">
                  <w:marLeft w:val="0"/>
                  <w:marRight w:val="0"/>
                  <w:marTop w:val="0"/>
                  <w:marBottom w:val="0"/>
                  <w:divBdr>
                    <w:top w:val="none" w:sz="0" w:space="0" w:color="auto"/>
                    <w:left w:val="none" w:sz="0" w:space="0" w:color="auto"/>
                    <w:bottom w:val="none" w:sz="0" w:space="0" w:color="auto"/>
                    <w:right w:val="none" w:sz="0" w:space="0" w:color="auto"/>
                  </w:divBdr>
                  <w:divsChild>
                    <w:div w:id="1601445721">
                      <w:marLeft w:val="0"/>
                      <w:marRight w:val="0"/>
                      <w:marTop w:val="0"/>
                      <w:marBottom w:val="0"/>
                      <w:divBdr>
                        <w:top w:val="none" w:sz="0" w:space="0" w:color="auto"/>
                        <w:left w:val="none" w:sz="0" w:space="0" w:color="auto"/>
                        <w:bottom w:val="none" w:sz="0" w:space="0" w:color="auto"/>
                        <w:right w:val="none" w:sz="0" w:space="0" w:color="auto"/>
                      </w:divBdr>
                      <w:divsChild>
                        <w:div w:id="749733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athworks.com/videos/getting-started-with-stateflow-70063.html?s_tid=ac_comp_generic" TargetMode="External"/><Relationship Id="rId18" Type="http://schemas.openxmlformats.org/officeDocument/2006/relationships/image" Target="media/image2.jpg"/><Relationship Id="rId26" Type="http://schemas.openxmlformats.org/officeDocument/2006/relationships/image" Target="media/image10.jpeg"/><Relationship Id="rId39" Type="http://schemas.openxmlformats.org/officeDocument/2006/relationships/image" Target="media/image21.jpg"/><Relationship Id="rId21" Type="http://schemas.openxmlformats.org/officeDocument/2006/relationships/image" Target="media/image5.JPG"/><Relationship Id="rId34" Type="http://schemas.openxmlformats.org/officeDocument/2006/relationships/image" Target="media/image16.jpg"/><Relationship Id="rId42" Type="http://schemas.openxmlformats.org/officeDocument/2006/relationships/image" Target="media/image24.jpg"/><Relationship Id="rId47" Type="http://schemas.openxmlformats.org/officeDocument/2006/relationships/image" Target="media/image29.JPG"/><Relationship Id="rId50" Type="http://schemas.openxmlformats.org/officeDocument/2006/relationships/image" Target="media/image32.jpeg"/><Relationship Id="rId55" Type="http://schemas.openxmlformats.org/officeDocument/2006/relationships/image" Target="media/image37.jpg"/><Relationship Id="rId63" Type="http://schemas.openxmlformats.org/officeDocument/2006/relationships/image" Target="media/image45.JPG"/><Relationship Id="rId68" Type="http://schemas.openxmlformats.org/officeDocument/2006/relationships/image" Target="media/image50.jpg"/><Relationship Id="rId76" Type="http://schemas.openxmlformats.org/officeDocument/2006/relationships/image" Target="media/image58.jpg"/><Relationship Id="rId7" Type="http://schemas.openxmlformats.org/officeDocument/2006/relationships/styles" Target="styles.xml"/><Relationship Id="rId71" Type="http://schemas.openxmlformats.org/officeDocument/2006/relationships/image" Target="media/image53.JPG"/><Relationship Id="rId2" Type="http://schemas.openxmlformats.org/officeDocument/2006/relationships/customXml" Target="../customXml/item2.xml"/><Relationship Id="rId16" Type="http://schemas.openxmlformats.org/officeDocument/2006/relationships/hyperlink" Target="https://www.mathworks.com/examples/embedded-coder/mw/vexarmcortex_product-vexarmcortex_gettingstarted-getting-started-with-vex-microcontroller-support-package" TargetMode="External"/><Relationship Id="rId29" Type="http://schemas.openxmlformats.org/officeDocument/2006/relationships/image" Target="media/image12.jpg"/><Relationship Id="rId11" Type="http://schemas.openxmlformats.org/officeDocument/2006/relationships/hyperlink" Target="http://creativecommons.org/licenses/by-sa/4.0/" TargetMode="External"/><Relationship Id="rId24" Type="http://schemas.openxmlformats.org/officeDocument/2006/relationships/image" Target="media/image8.jpeg"/><Relationship Id="rId32" Type="http://schemas.openxmlformats.org/officeDocument/2006/relationships/image" Target="media/image14.jpg"/><Relationship Id="rId37" Type="http://schemas.openxmlformats.org/officeDocument/2006/relationships/image" Target="media/image19.JPG"/><Relationship Id="rId40" Type="http://schemas.openxmlformats.org/officeDocument/2006/relationships/image" Target="media/image22.JPG"/><Relationship Id="rId45" Type="http://schemas.openxmlformats.org/officeDocument/2006/relationships/image" Target="media/image27.jpg"/><Relationship Id="rId53" Type="http://schemas.openxmlformats.org/officeDocument/2006/relationships/image" Target="media/image35.JPG"/><Relationship Id="rId58" Type="http://schemas.openxmlformats.org/officeDocument/2006/relationships/image" Target="media/image40.jpg"/><Relationship Id="rId66" Type="http://schemas.openxmlformats.org/officeDocument/2006/relationships/image" Target="media/image48.jpg"/><Relationship Id="rId74" Type="http://schemas.openxmlformats.org/officeDocument/2006/relationships/image" Target="media/image56.jpg"/><Relationship Id="rId5" Type="http://schemas.openxmlformats.org/officeDocument/2006/relationships/customXml" Target="../customXml/item5.xml"/><Relationship Id="rId15" Type="http://schemas.openxmlformats.org/officeDocument/2006/relationships/hyperlink" Target="http://www.mathworks.com/hardware-support/vex-arm-cortex.html?refresh=true" TargetMode="External"/><Relationship Id="rId23" Type="http://schemas.openxmlformats.org/officeDocument/2006/relationships/image" Target="media/image7.jpg"/><Relationship Id="rId28" Type="http://schemas.openxmlformats.org/officeDocument/2006/relationships/hyperlink" Target="http://www.mathworks.com/help/supportpkg/armcortexbasedvexmicrocontroller/examples/getting-started-with-arm-cortex-based-vex-microcontroller-support-package.html" TargetMode="External"/><Relationship Id="rId36" Type="http://schemas.openxmlformats.org/officeDocument/2006/relationships/image" Target="media/image18.jpg"/><Relationship Id="rId49" Type="http://schemas.openxmlformats.org/officeDocument/2006/relationships/image" Target="media/image31.jpeg"/><Relationship Id="rId57" Type="http://schemas.openxmlformats.org/officeDocument/2006/relationships/image" Target="media/image39.JPG"/><Relationship Id="rId61" Type="http://schemas.openxmlformats.org/officeDocument/2006/relationships/image" Target="media/image43.jpg"/><Relationship Id="rId10" Type="http://schemas.openxmlformats.org/officeDocument/2006/relationships/image" Target="media/image1.png"/><Relationship Id="rId19" Type="http://schemas.openxmlformats.org/officeDocument/2006/relationships/image" Target="media/image3.jpg"/><Relationship Id="rId31" Type="http://schemas.openxmlformats.org/officeDocument/2006/relationships/image" Target="media/image13.jpg"/><Relationship Id="rId44" Type="http://schemas.openxmlformats.org/officeDocument/2006/relationships/image" Target="media/image26.jpg"/><Relationship Id="rId52" Type="http://schemas.openxmlformats.org/officeDocument/2006/relationships/image" Target="media/image34.JPG"/><Relationship Id="rId60" Type="http://schemas.openxmlformats.org/officeDocument/2006/relationships/image" Target="media/image42.jpeg"/><Relationship Id="rId65" Type="http://schemas.openxmlformats.org/officeDocument/2006/relationships/image" Target="media/image47.jpg"/><Relationship Id="rId73" Type="http://schemas.openxmlformats.org/officeDocument/2006/relationships/image" Target="media/image55.jpg"/><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mathworks.com/academia/student-competitions/vex-robotics/" TargetMode="External"/><Relationship Id="rId22" Type="http://schemas.openxmlformats.org/officeDocument/2006/relationships/image" Target="media/image6.JPG"/><Relationship Id="rId27" Type="http://schemas.openxmlformats.org/officeDocument/2006/relationships/image" Target="media/image11.jpg"/><Relationship Id="rId30" Type="http://schemas.openxmlformats.org/officeDocument/2006/relationships/hyperlink" Target="https://www.mathworks.com/examples/embedded-coder/mw/vexarmcortex_product-vexarmcortex_gettingstarted-getting-started-with-vex-microcontroller-support-package" TargetMode="External"/><Relationship Id="rId35" Type="http://schemas.openxmlformats.org/officeDocument/2006/relationships/image" Target="media/image17.JPG"/><Relationship Id="rId43" Type="http://schemas.openxmlformats.org/officeDocument/2006/relationships/image" Target="media/image25.jpg"/><Relationship Id="rId48" Type="http://schemas.openxmlformats.org/officeDocument/2006/relationships/image" Target="media/image30.JPG"/><Relationship Id="rId56" Type="http://schemas.openxmlformats.org/officeDocument/2006/relationships/image" Target="media/image38.jpg"/><Relationship Id="rId64" Type="http://schemas.openxmlformats.org/officeDocument/2006/relationships/image" Target="media/image46.jpg"/><Relationship Id="rId69" Type="http://schemas.openxmlformats.org/officeDocument/2006/relationships/image" Target="media/image51.jpg"/><Relationship Id="rId77"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33.JPG"/><Relationship Id="rId72" Type="http://schemas.openxmlformats.org/officeDocument/2006/relationships/image" Target="media/image54.jpg"/><Relationship Id="rId3" Type="http://schemas.openxmlformats.org/officeDocument/2006/relationships/customXml" Target="../customXml/item3.xml"/><Relationship Id="rId12" Type="http://schemas.openxmlformats.org/officeDocument/2006/relationships/hyperlink" Target="http://www.mathworks.com/videos/simulink-quick-start-78774.html?s_tid=ac_comp_generic" TargetMode="External"/><Relationship Id="rId17" Type="http://schemas.openxmlformats.org/officeDocument/2006/relationships/hyperlink" Target="https://www.mathworks.com/support/sysreq/current_release/" TargetMode="External"/><Relationship Id="rId25" Type="http://schemas.openxmlformats.org/officeDocument/2006/relationships/image" Target="media/image9.JPG"/><Relationship Id="rId33" Type="http://schemas.openxmlformats.org/officeDocument/2006/relationships/image" Target="media/image15.JPG"/><Relationship Id="rId38" Type="http://schemas.openxmlformats.org/officeDocument/2006/relationships/image" Target="media/image20.jpg"/><Relationship Id="rId46" Type="http://schemas.openxmlformats.org/officeDocument/2006/relationships/image" Target="media/image28.JPG"/><Relationship Id="rId59" Type="http://schemas.openxmlformats.org/officeDocument/2006/relationships/image" Target="media/image41.jpeg"/><Relationship Id="rId67" Type="http://schemas.openxmlformats.org/officeDocument/2006/relationships/image" Target="media/image49.jpg"/><Relationship Id="rId20" Type="http://schemas.openxmlformats.org/officeDocument/2006/relationships/image" Target="media/image4.JPG"/><Relationship Id="rId41" Type="http://schemas.openxmlformats.org/officeDocument/2006/relationships/image" Target="media/image23.jpg"/><Relationship Id="rId54" Type="http://schemas.openxmlformats.org/officeDocument/2006/relationships/image" Target="media/image36.jpg"/><Relationship Id="rId62" Type="http://schemas.openxmlformats.org/officeDocument/2006/relationships/image" Target="media/image44.jpeg"/><Relationship Id="rId70" Type="http://schemas.openxmlformats.org/officeDocument/2006/relationships/image" Target="media/image52.jpg"/><Relationship Id="rId75" Type="http://schemas.openxmlformats.org/officeDocument/2006/relationships/image" Target="media/image57.JPG"/><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5c85acdc-a394-4ae0-8c72-fb4a95b3d573">FV3TYEPWNNQC-3235-73332</_dlc_DocId>
    <_dlc_DocIdUrl xmlns="5c85acdc-a394-4ae0-8c72-fb4a95b3d573">
      <Url>https://sharepoint.mathworks.com/marketing/edu/els/_layouts/15/DocIdRedir.aspx?ID=FV3TYEPWNNQC-3235-73332</Url>
      <Description>FV3TYEPWNNQC-3235-73332</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6DD3081CB64B2D4F8F2370307D362A92" ma:contentTypeVersion="16" ma:contentTypeDescription="Create a new document." ma:contentTypeScope="" ma:versionID="72c5e03fc4fc89667367ba8a013bc927">
  <xsd:schema xmlns:xsd="http://www.w3.org/2001/XMLSchema" xmlns:xs="http://www.w3.org/2001/XMLSchema" xmlns:p="http://schemas.microsoft.com/office/2006/metadata/properties" xmlns:ns2="5c85acdc-a394-4ae0-8c72-fb4a95b3d573" xmlns:ns3="1e7aaee8-c399-46de-aa48-ced854d8e421" targetNamespace="http://schemas.microsoft.com/office/2006/metadata/properties" ma:root="true" ma:fieldsID="16fea678b47845e498ee5f98fabdc016" ns2:_="" ns3:_="">
    <xsd:import namespace="5c85acdc-a394-4ae0-8c72-fb4a95b3d573"/>
    <xsd:import namespace="1e7aaee8-c399-46de-aa48-ced854d8e421"/>
    <xsd:element name="properties">
      <xsd:complexType>
        <xsd:sequence>
          <xsd:element name="documentManagement">
            <xsd:complexType>
              <xsd:all>
                <xsd:element ref="ns2:_dlc_DocId" minOccurs="0"/>
                <xsd:element ref="ns2:_dlc_DocIdUrl" minOccurs="0"/>
                <xsd:element ref="ns2:_dlc_DocIdPersistId"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85acdc-a394-4ae0-8c72-fb4a95b3d57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e7aaee8-c399-46de-aa48-ced854d8e421"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0C6FB1-95A5-4AF0-9403-9B2394E48D7B}">
  <ds:schemaRefs>
    <ds:schemaRef ds:uri="http://schemas.microsoft.com/office/2006/metadata/properties"/>
    <ds:schemaRef ds:uri="http://schemas.microsoft.com/office/infopath/2007/PartnerControls"/>
    <ds:schemaRef ds:uri="5c85acdc-a394-4ae0-8c72-fb4a95b3d573"/>
  </ds:schemaRefs>
</ds:datastoreItem>
</file>

<file path=customXml/itemProps2.xml><?xml version="1.0" encoding="utf-8"?>
<ds:datastoreItem xmlns:ds="http://schemas.openxmlformats.org/officeDocument/2006/customXml" ds:itemID="{722470F0-5AA8-4FBC-8283-92B8DC5AF90B}">
  <ds:schemaRefs>
    <ds:schemaRef ds:uri="http://schemas.microsoft.com/sharepoint/events"/>
  </ds:schemaRefs>
</ds:datastoreItem>
</file>

<file path=customXml/itemProps3.xml><?xml version="1.0" encoding="utf-8"?>
<ds:datastoreItem xmlns:ds="http://schemas.openxmlformats.org/officeDocument/2006/customXml" ds:itemID="{EEF9C1B3-A002-4BA4-AC07-0B5D0AAD51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85acdc-a394-4ae0-8c72-fb4a95b3d573"/>
    <ds:schemaRef ds:uri="1e7aaee8-c399-46de-aa48-ced854d8e4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A3FB993-5CE6-4B88-9D17-378521C206E6}">
  <ds:schemaRefs>
    <ds:schemaRef ds:uri="http://schemas.microsoft.com/sharepoint/v3/contenttype/forms"/>
  </ds:schemaRefs>
</ds:datastoreItem>
</file>

<file path=customXml/itemProps5.xml><?xml version="1.0" encoding="utf-8"?>
<ds:datastoreItem xmlns:ds="http://schemas.openxmlformats.org/officeDocument/2006/customXml" ds:itemID="{26F533E7-621B-44D5-AE79-74A61060A4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51</Pages>
  <Words>5151</Words>
  <Characters>29365</Characters>
  <Application>Microsoft Office Word</Application>
  <DocSecurity>0</DocSecurity>
  <Lines>244</Lines>
  <Paragraphs>68</Paragraphs>
  <ScaleCrop>false</ScaleCrop>
  <HeadingPairs>
    <vt:vector size="2" baseType="variant">
      <vt:variant>
        <vt:lpstr>Title</vt:lpstr>
      </vt:variant>
      <vt:variant>
        <vt:i4>1</vt:i4>
      </vt:variant>
    </vt:vector>
  </HeadingPairs>
  <TitlesOfParts>
    <vt:vector size="1" baseType="lpstr">
      <vt:lpstr/>
    </vt:vector>
  </TitlesOfParts>
  <Company>Boston University</Company>
  <LinksUpToDate>false</LinksUpToDate>
  <CharactersWithSpaces>34448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Garber, Gary</dc:creator>
  <cp:keywords/>
  <dc:description/>
  <cp:lastModifiedBy>Akash Gopisetty</cp:lastModifiedBy>
  <cp:revision>5</cp:revision>
  <dcterms:created xsi:type="dcterms:W3CDTF">2016-11-21T21:39:00Z</dcterms:created>
  <dcterms:modified xsi:type="dcterms:W3CDTF">2016-11-23T16:43:00Z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0x0101006DD3081CB64B2D4F8F2370307D362A92</vt:lpwstr>
  </property>
  <property fmtid="{D5CDD505-2E9C-101B-9397-08002B2CF9AE}" pid="3" name="_dlc_DocIdItemGuid">
    <vt:lpwstr>1c18892c-7b7a-4ec9-b88f-4fcffeb968c8</vt:lpwstr>
  </property>
</Properties>
</file>